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EA6" w:rsidRPr="008B2EB9" w:rsidRDefault="00785EA6" w:rsidP="00785EA6">
      <w:pPr>
        <w:pStyle w:val="NormalWeb"/>
        <w:rPr>
          <w:rFonts w:ascii="Georgia" w:hAnsi="Georgia"/>
          <w:color w:val="1A242E"/>
          <w:sz w:val="27"/>
          <w:szCs w:val="27"/>
          <w:lang w:val="de-DE"/>
        </w:rPr>
      </w:pPr>
      <w:r w:rsidRPr="008B2EB9">
        <w:rPr>
          <w:rFonts w:ascii="Georgia" w:hAnsi="Georgia"/>
          <w:color w:val="000000"/>
          <w:sz w:val="27"/>
          <w:szCs w:val="27"/>
          <w:lang w:val="de-D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99"/>
        <w:gridCol w:w="5129"/>
      </w:tblGrid>
      <w:tr w:rsidR="00785EA6" w:rsidRPr="00A15E90" w:rsidTr="00785EA6">
        <w:tc>
          <w:tcPr>
            <w:tcW w:w="4814" w:type="dxa"/>
          </w:tcPr>
          <w:p w:rsidR="00785EA6" w:rsidRDefault="00785EA6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Das Oktoberfest in München ist wohl</w:t>
            </w:r>
          </w:p>
          <w:p w:rsidR="00A15E90" w:rsidRDefault="00A15E90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</w:p>
          <w:p w:rsidR="00A15E90" w:rsidRPr="00A15E90" w:rsidRDefault="00A15E90">
            <w:p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785EA6" w:rsidRPr="00A15E90" w:rsidRDefault="00785EA6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das größte und bekannteste Volksfest der Welt.</w:t>
            </w:r>
          </w:p>
          <w:p w:rsidR="001249D6" w:rsidRPr="00A15E90" w:rsidRDefault="001249D6">
            <w:pPr>
              <w:rPr>
                <w:sz w:val="36"/>
                <w:szCs w:val="36"/>
              </w:rPr>
            </w:pPr>
          </w:p>
        </w:tc>
      </w:tr>
      <w:tr w:rsidR="00785EA6" w:rsidRPr="00A15E90" w:rsidTr="00785EA6"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Im Oktober des Jahres 1810</w:t>
            </w:r>
            <w:r w:rsidRPr="00A15E90">
              <w:rPr>
                <w:rStyle w:val="apple-converted-space"/>
                <w:rFonts w:ascii="Georgia" w:hAnsi="Georgia"/>
                <w:color w:val="1A242E"/>
                <w:sz w:val="36"/>
                <w:szCs w:val="36"/>
                <w:lang w:val="de-DE"/>
              </w:rPr>
              <w:t> </w:t>
            </w:r>
            <w:r w:rsidRPr="00A15E90">
              <w:rPr>
                <w:rStyle w:val="explanation"/>
                <w:rFonts w:ascii="Georgia" w:hAnsi="Georgia"/>
                <w:color w:val="1A242E"/>
                <w:sz w:val="36"/>
                <w:szCs w:val="36"/>
                <w:lang w:val="de-DE"/>
              </w:rPr>
              <w:t xml:space="preserve">heiratete </w:t>
            </w: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der Kronprinz Ludwig von Bayern</w:t>
            </w:r>
          </w:p>
        </w:tc>
        <w:tc>
          <w:tcPr>
            <w:tcW w:w="4814" w:type="dxa"/>
          </w:tcPr>
          <w:p w:rsidR="00785EA6" w:rsidRPr="00A15E90" w:rsidRDefault="00785EA6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die Prinzessin Therese von Sachsen-Holdburghausen</w:t>
            </w:r>
          </w:p>
          <w:p w:rsidR="001249D6" w:rsidRPr="00A15E90" w:rsidRDefault="001249D6">
            <w:pPr>
              <w:rPr>
                <w:sz w:val="36"/>
                <w:szCs w:val="36"/>
                <w:lang w:val="en-US"/>
              </w:rPr>
            </w:pPr>
          </w:p>
        </w:tc>
      </w:tr>
      <w:tr w:rsidR="001249D6" w:rsidRPr="00A15E90" w:rsidTr="00785EA6">
        <w:tc>
          <w:tcPr>
            <w:tcW w:w="4814" w:type="dxa"/>
          </w:tcPr>
          <w:p w:rsidR="001249D6" w:rsidRDefault="001249D6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Es war ein großes Volksfest, und seither</w:t>
            </w:r>
          </w:p>
          <w:p w:rsidR="00A15E90" w:rsidRPr="00A15E90" w:rsidRDefault="00A15E90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</w:p>
          <w:p w:rsidR="001249D6" w:rsidRPr="00A15E90" w:rsidRDefault="001249D6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</w:p>
        </w:tc>
        <w:tc>
          <w:tcPr>
            <w:tcW w:w="4814" w:type="dxa"/>
          </w:tcPr>
          <w:p w:rsidR="001249D6" w:rsidRPr="00A15E90" w:rsidRDefault="001249D6" w:rsidP="001249D6">
            <w:pPr>
              <w:pStyle w:val="NormalWeb"/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wird diese Heirat jedes Jahr wieder gefeiert.</w:t>
            </w:r>
          </w:p>
        </w:tc>
      </w:tr>
      <w:tr w:rsidR="00785EA6" w:rsidRPr="00A15E90" w:rsidTr="00785EA6">
        <w:tc>
          <w:tcPr>
            <w:tcW w:w="4814" w:type="dxa"/>
          </w:tcPr>
          <w:p w:rsidR="00785EA6" w:rsidRDefault="00785EA6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Das Oktoberfest findet</w:t>
            </w:r>
          </w:p>
          <w:p w:rsidR="00A15E90" w:rsidRPr="00A15E90" w:rsidRDefault="00A15E90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</w:p>
          <w:p w:rsidR="00A15E90" w:rsidRPr="00A15E90" w:rsidRDefault="00A15E90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</w:p>
          <w:p w:rsidR="00A15E90" w:rsidRPr="00A15E90" w:rsidRDefault="00A15E9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814" w:type="dxa"/>
          </w:tcPr>
          <w:p w:rsidR="00785EA6" w:rsidRPr="00A15E90" w:rsidRDefault="00785EA6">
            <w:pPr>
              <w:rPr>
                <w:rFonts w:ascii="Georgia" w:hAnsi="Georgia"/>
                <w:color w:val="1A242E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auf der „</w:t>
            </w:r>
            <w:r w:rsidRPr="00A15E90">
              <w:rPr>
                <w:rStyle w:val="explanation"/>
                <w:rFonts w:ascii="Georgia" w:hAnsi="Georgia"/>
                <w:color w:val="1A242E"/>
                <w:sz w:val="36"/>
                <w:szCs w:val="36"/>
                <w:lang w:val="de-DE"/>
              </w:rPr>
              <w:t>Wiesen</w:t>
            </w: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“ statt.</w:t>
            </w:r>
          </w:p>
          <w:p w:rsidR="001249D6" w:rsidRPr="00A15E90" w:rsidRDefault="001249D6">
            <w:pPr>
              <w:rPr>
                <w:sz w:val="36"/>
                <w:szCs w:val="36"/>
                <w:lang w:val="en-US"/>
              </w:rPr>
            </w:pPr>
          </w:p>
        </w:tc>
      </w:tr>
      <w:tr w:rsidR="00785EA6" w:rsidRPr="00A15E90" w:rsidTr="00785EA6"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Am Anfang fand es nur im Oktober statt, aber jetzt beginnt es schon jedes Jahr</w:t>
            </w:r>
          </w:p>
        </w:tc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  <w:lang w:val="en-US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am dritten Samstag im September, weil es im September noch wärmer ist</w:t>
            </w:r>
          </w:p>
        </w:tc>
      </w:tr>
      <w:tr w:rsidR="00785EA6" w:rsidRPr="00A15E90" w:rsidTr="00785EA6"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Das Oktoberfest ist ein großer Tivoli mit Karussellen, Attraktionen und</w:t>
            </w:r>
            <w:r w:rsidRPr="00A15E90">
              <w:rPr>
                <w:rStyle w:val="apple-converted-space"/>
                <w:rFonts w:ascii="Georgia" w:hAnsi="Georgia"/>
                <w:color w:val="1A242E"/>
                <w:sz w:val="36"/>
                <w:szCs w:val="36"/>
                <w:lang w:val="de-DE"/>
              </w:rPr>
              <w:t> </w:t>
            </w: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 xml:space="preserve">Buden, </w:t>
            </w:r>
          </w:p>
        </w:tc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wo es Süßigkeiten, Wurst oder Kuchen zu kaufen gibt</w:t>
            </w:r>
          </w:p>
        </w:tc>
      </w:tr>
      <w:tr w:rsidR="00785EA6" w:rsidRPr="00A15E90" w:rsidTr="00785EA6"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Jedes Jahr treffen sich in München</w:t>
            </w:r>
            <w:r w:rsidRPr="00A15E90">
              <w:rPr>
                <w:rStyle w:val="apple-converted-space"/>
                <w:rFonts w:ascii="Georgia" w:hAnsi="Georgia"/>
                <w:color w:val="000000"/>
                <w:sz w:val="36"/>
                <w:szCs w:val="36"/>
                <w:lang w:val="de-DE"/>
              </w:rPr>
              <w:t> </w:t>
            </w: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über sechs Millionen Besucher aus der ganzen Welt,</w:t>
            </w:r>
          </w:p>
        </w:tc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um gemeinsam zu feiern, zu singen, zu tanzen, zu essen und zu trinken.</w:t>
            </w:r>
          </w:p>
        </w:tc>
      </w:tr>
      <w:tr w:rsidR="00785EA6" w:rsidRPr="00A15E90" w:rsidTr="00785EA6">
        <w:tc>
          <w:tcPr>
            <w:tcW w:w="4814" w:type="dxa"/>
          </w:tcPr>
          <w:p w:rsidR="00A15E90" w:rsidRDefault="00A15E90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</w:p>
          <w:p w:rsidR="00A15E90" w:rsidRDefault="00A15E90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</w:p>
          <w:p w:rsidR="00785EA6" w:rsidRDefault="00785EA6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lastRenderedPageBreak/>
              <w:t>Damit sich die vielen Leute auch alle hinsetzen können,</w:t>
            </w:r>
          </w:p>
          <w:p w:rsidR="00A15E90" w:rsidRPr="00A15E90" w:rsidRDefault="00A15E9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814" w:type="dxa"/>
          </w:tcPr>
          <w:p w:rsidR="00A15E90" w:rsidRDefault="00A15E90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</w:p>
          <w:p w:rsidR="00A15E90" w:rsidRDefault="00A15E90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</w:p>
          <w:p w:rsidR="00785EA6" w:rsidRPr="00A15E90" w:rsidRDefault="00785EA6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lastRenderedPageBreak/>
              <w:t>gibt es große Zelte, in denen Tische und Bänke stehen.</w:t>
            </w:r>
          </w:p>
          <w:p w:rsidR="001249D6" w:rsidRPr="00A15E90" w:rsidRDefault="001249D6">
            <w:pPr>
              <w:rPr>
                <w:sz w:val="36"/>
                <w:szCs w:val="36"/>
              </w:rPr>
            </w:pPr>
          </w:p>
        </w:tc>
      </w:tr>
      <w:tr w:rsidR="00785EA6" w:rsidRPr="00A15E90" w:rsidTr="00785EA6">
        <w:tc>
          <w:tcPr>
            <w:tcW w:w="4814" w:type="dxa"/>
          </w:tcPr>
          <w:p w:rsidR="00785EA6" w:rsidRDefault="00785EA6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lastRenderedPageBreak/>
              <w:t>Erwachsenen trinken aus</w:t>
            </w:r>
          </w:p>
          <w:p w:rsidR="00A15E90" w:rsidRDefault="00A15E90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</w:p>
          <w:p w:rsidR="00A15E90" w:rsidRDefault="00A15E90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</w:p>
          <w:p w:rsidR="00A15E90" w:rsidRPr="00A15E90" w:rsidRDefault="00A15E90">
            <w:p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785EA6" w:rsidRPr="00A15E90" w:rsidRDefault="00785EA6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großen Krügen Bier.</w:t>
            </w:r>
          </w:p>
          <w:p w:rsidR="001249D6" w:rsidRPr="00A15E90" w:rsidRDefault="001249D6">
            <w:pPr>
              <w:rPr>
                <w:color w:val="000000"/>
                <w:sz w:val="36"/>
                <w:szCs w:val="36"/>
              </w:rPr>
            </w:pPr>
          </w:p>
          <w:p w:rsidR="001249D6" w:rsidRPr="00A15E90" w:rsidRDefault="001249D6">
            <w:pPr>
              <w:rPr>
                <w:sz w:val="36"/>
                <w:szCs w:val="36"/>
              </w:rPr>
            </w:pPr>
          </w:p>
        </w:tc>
      </w:tr>
      <w:tr w:rsidR="00785EA6" w:rsidRPr="00A15E90" w:rsidTr="00785EA6"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Weil das Oktoberfest in Bayern stattfindet,</w:t>
            </w:r>
          </w:p>
        </w:tc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tragen die</w:t>
            </w:r>
            <w:r w:rsidRPr="00A15E90">
              <w:rPr>
                <w:rStyle w:val="apple-converted-space"/>
                <w:rFonts w:ascii="Georgia" w:hAnsi="Georgia"/>
                <w:color w:val="000000"/>
                <w:sz w:val="36"/>
                <w:szCs w:val="36"/>
                <w:lang w:val="de-DE"/>
              </w:rPr>
              <w:t> </w:t>
            </w:r>
            <w:r w:rsidRPr="00A15E90">
              <w:rPr>
                <w:rStyle w:val="explanation"/>
                <w:rFonts w:ascii="Georgia" w:hAnsi="Georgia"/>
                <w:color w:val="000000"/>
                <w:sz w:val="36"/>
                <w:szCs w:val="36"/>
                <w:lang w:val="de-DE"/>
              </w:rPr>
              <w:t>Kellnerinnen</w:t>
            </w: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, aber auch viele Besucher, die traditionelle Kleidung von Bayern.</w:t>
            </w:r>
          </w:p>
        </w:tc>
      </w:tr>
      <w:tr w:rsidR="00785EA6" w:rsidRPr="00A15E90" w:rsidTr="00785EA6">
        <w:tc>
          <w:tcPr>
            <w:tcW w:w="4814" w:type="dxa"/>
          </w:tcPr>
          <w:p w:rsidR="00785EA6" w:rsidRPr="00A15E90" w:rsidRDefault="00785EA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Die Männer haben Lederhosen</w:t>
            </w:r>
          </w:p>
        </w:tc>
        <w:tc>
          <w:tcPr>
            <w:tcW w:w="4814" w:type="dxa"/>
          </w:tcPr>
          <w:p w:rsidR="00785EA6" w:rsidRPr="00A15E90" w:rsidRDefault="00785EA6">
            <w:pPr>
              <w:rPr>
                <w:rFonts w:ascii="Georgia" w:hAnsi="Georgia"/>
                <w:color w:val="000000"/>
                <w:sz w:val="36"/>
                <w:szCs w:val="36"/>
                <w:lang w:val="de-DE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und die Frauen haben Dirndls an.</w:t>
            </w:r>
          </w:p>
          <w:p w:rsidR="001249D6" w:rsidRPr="00A15E90" w:rsidRDefault="001249D6">
            <w:pPr>
              <w:rPr>
                <w:color w:val="000000"/>
                <w:sz w:val="36"/>
                <w:szCs w:val="36"/>
              </w:rPr>
            </w:pPr>
          </w:p>
          <w:p w:rsidR="001249D6" w:rsidRPr="00A15E90" w:rsidRDefault="001249D6">
            <w:pPr>
              <w:rPr>
                <w:sz w:val="36"/>
                <w:szCs w:val="36"/>
              </w:rPr>
            </w:pPr>
          </w:p>
        </w:tc>
      </w:tr>
      <w:tr w:rsidR="00785EA6" w:rsidRPr="00A15E90" w:rsidTr="00785EA6">
        <w:tc>
          <w:tcPr>
            <w:tcW w:w="4814" w:type="dxa"/>
          </w:tcPr>
          <w:p w:rsidR="00785EA6" w:rsidRPr="00A15E90" w:rsidRDefault="001249D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000000"/>
                <w:sz w:val="36"/>
                <w:szCs w:val="36"/>
                <w:lang w:val="de-DE"/>
              </w:rPr>
              <w:t>Während des</w:t>
            </w:r>
            <w:r w:rsidRPr="00A15E90">
              <w:rPr>
                <w:rStyle w:val="apple-converted-space"/>
                <w:rFonts w:ascii="Georgia" w:hAnsi="Georgia"/>
                <w:color w:val="1A242E"/>
                <w:sz w:val="36"/>
                <w:szCs w:val="36"/>
                <w:lang w:val="de-DE"/>
              </w:rPr>
              <w:t> </w:t>
            </w: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Oktoberfestes gibt es in München auch große Umzüge mit</w:t>
            </w:r>
          </w:p>
        </w:tc>
        <w:tc>
          <w:tcPr>
            <w:tcW w:w="4814" w:type="dxa"/>
          </w:tcPr>
          <w:p w:rsidR="00785EA6" w:rsidRPr="00A15E90" w:rsidRDefault="001249D6">
            <w:pPr>
              <w:rPr>
                <w:sz w:val="36"/>
                <w:szCs w:val="36"/>
              </w:rPr>
            </w:pP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Musikkapellen, historischen</w:t>
            </w:r>
            <w:r w:rsidRPr="00A15E90">
              <w:rPr>
                <w:rStyle w:val="apple-converted-space"/>
                <w:rFonts w:ascii="Georgia" w:hAnsi="Georgia"/>
                <w:color w:val="1A242E"/>
                <w:sz w:val="36"/>
                <w:szCs w:val="36"/>
                <w:lang w:val="de-DE"/>
              </w:rPr>
              <w:t> </w:t>
            </w:r>
            <w:r w:rsidRPr="00A15E90">
              <w:rPr>
                <w:rStyle w:val="explanation"/>
                <w:rFonts w:ascii="Georgia" w:hAnsi="Georgia"/>
                <w:color w:val="1A242E"/>
                <w:sz w:val="36"/>
                <w:szCs w:val="36"/>
                <w:lang w:val="de-DE"/>
              </w:rPr>
              <w:t>Trachten</w:t>
            </w:r>
            <w:r w:rsidRPr="00A15E90">
              <w:rPr>
                <w:rFonts w:ascii="Georgia" w:hAnsi="Georgia"/>
                <w:color w:val="1A242E"/>
                <w:sz w:val="36"/>
                <w:szCs w:val="36"/>
                <w:lang w:val="de-DE"/>
              </w:rPr>
              <w:t>gruppen, Spielmanns- und Fanfarenzügen.</w:t>
            </w:r>
          </w:p>
        </w:tc>
      </w:tr>
    </w:tbl>
    <w:p w:rsidR="00F90E02" w:rsidRPr="00A15E90" w:rsidRDefault="00A15E90">
      <w:pPr>
        <w:rPr>
          <w:sz w:val="22"/>
          <w:szCs w:val="22"/>
        </w:rPr>
      </w:pPr>
    </w:p>
    <w:sectPr w:rsidR="00F90E02" w:rsidRPr="00A15E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6"/>
    <w:rsid w:val="001249D6"/>
    <w:rsid w:val="0028308F"/>
    <w:rsid w:val="00785EA6"/>
    <w:rsid w:val="00A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F90BF"/>
  <w15:chartTrackingRefBased/>
  <w15:docId w15:val="{ECBFCC55-FA79-604E-BEE0-D4E616AE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E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785EA6"/>
  </w:style>
  <w:style w:type="character" w:customStyle="1" w:styleId="explanation">
    <w:name w:val="explanation"/>
    <w:basedOn w:val="Standardskrifttypeiafsnit"/>
    <w:rsid w:val="00785EA6"/>
  </w:style>
  <w:style w:type="table" w:styleId="Tabel-Gitter">
    <w:name w:val="Table Grid"/>
    <w:basedOn w:val="Tabel-Normal"/>
    <w:uiPriority w:val="39"/>
    <w:rsid w:val="0078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4" ma:contentTypeDescription="Opret et nyt dokument." ma:contentTypeScope="" ma:versionID="19892ab13b63e7f14b8e40ea316f41ff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6b5f1d9231dc3e0bc4f9637397e7f789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CA49E-6409-4077-87F9-6095449540FA}"/>
</file>

<file path=customXml/itemProps2.xml><?xml version="1.0" encoding="utf-8"?>
<ds:datastoreItem xmlns:ds="http://schemas.openxmlformats.org/officeDocument/2006/customXml" ds:itemID="{04B67E19-FA06-4D5A-83B0-34D25D722F53}"/>
</file>

<file path=customXml/itemProps3.xml><?xml version="1.0" encoding="utf-8"?>
<ds:datastoreItem xmlns:ds="http://schemas.openxmlformats.org/officeDocument/2006/customXml" ds:itemID="{2FD2CA35-61B0-48DA-8E3B-088E1E2B9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2</cp:revision>
  <dcterms:created xsi:type="dcterms:W3CDTF">2020-09-10T08:57:00Z</dcterms:created>
  <dcterms:modified xsi:type="dcterms:W3CDTF">2020-09-10T08:57:00Z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