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90055D4" w14:textId="77777777" w:rsidR="00016A6E" w:rsidRPr="00991D61" w:rsidRDefault="00205BD0" w:rsidP="00016A6E">
      <w:r w:rsidRPr="00991D61">
        <w:t>Slå med en terning, Bøj udsagnsordet efter terningens øjne. 1 = 1. pers ental. osv.</w:t>
      </w:r>
      <w:bookmarkStart w:id="0" w:name="_GoBack"/>
      <w:bookmarkEnd w:id="0"/>
    </w:p>
    <w:p w14:paraId="5CE98AB8" w14:textId="77777777" w:rsidR="00016A6E" w:rsidRPr="00016A6E" w:rsidRDefault="00991D61" w:rsidP="00016A6E">
      <w:pPr>
        <w:rPr>
          <w:rFonts w:ascii="Avenir Next Regular" w:hAnsi="Avenir Next Regular"/>
          <w:sz w:val="28"/>
        </w:rPr>
      </w:pPr>
      <w:r>
        <w:rPr>
          <w:rFonts w:ascii="Avenir Next Regular" w:hAnsi="Avenir Next Regular"/>
          <w:noProof/>
          <w:sz w:val="28"/>
          <w:lang w:val="en-US" w:eastAsia="da-DK"/>
        </w:rPr>
        <w:pict w14:anchorId="521A7914">
          <v:shapetype id="_x0000_t13" coordsize="21600,21600" o:spt="13" adj="16200,5400" path="m@0,0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0;margin-top:1.6pt;width:108pt;height:18pt;z-index:251660288;mso-wrap-edited:f;mso-position-horizontal:absolute;mso-position-vertical:absolute" wrapcoords="15750 -1800 450 3600 -750 4500 -750 23400 2700 26100 15600 27900 17550 27900 19650 26100 22800 16200 22650 9900 16500 -1800 15750 -180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</w:p>
    <w:tbl>
      <w:tblPr>
        <w:tblStyle w:val="Mediumgitter1-markeringsfarve1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16A6E" w:rsidRPr="00016A6E" w14:paraId="6B7F2E0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67B937B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  <w:p w14:paraId="4DD598F8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beginnen</w:t>
            </w:r>
            <w:proofErr w:type="spellEnd"/>
          </w:p>
          <w:p w14:paraId="165A4048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  <w:p w14:paraId="1F60C9FF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</w:tc>
        <w:tc>
          <w:tcPr>
            <w:tcW w:w="2394" w:type="dxa"/>
          </w:tcPr>
          <w:p w14:paraId="5F320C2F" w14:textId="77777777" w:rsidR="00016A6E" w:rsidRPr="00016A6E" w:rsidRDefault="00016A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b w:val="0"/>
                <w:sz w:val="28"/>
              </w:rPr>
            </w:pPr>
          </w:p>
          <w:p w14:paraId="1E0A4B08" w14:textId="77777777" w:rsidR="00016A6E" w:rsidRPr="00016A6E" w:rsidRDefault="00016A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b w:val="0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fliegen</w:t>
            </w:r>
            <w:proofErr w:type="spellEnd"/>
          </w:p>
        </w:tc>
        <w:tc>
          <w:tcPr>
            <w:tcW w:w="2394" w:type="dxa"/>
          </w:tcPr>
          <w:p w14:paraId="0BED3139" w14:textId="77777777" w:rsidR="00016A6E" w:rsidRPr="00016A6E" w:rsidRDefault="00016A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b w:val="0"/>
                <w:sz w:val="28"/>
              </w:rPr>
            </w:pPr>
          </w:p>
          <w:p w14:paraId="25861DD8" w14:textId="77777777" w:rsidR="00016A6E" w:rsidRPr="00016A6E" w:rsidRDefault="00016A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b w:val="0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gehen</w:t>
            </w:r>
            <w:proofErr w:type="spellEnd"/>
          </w:p>
        </w:tc>
        <w:tc>
          <w:tcPr>
            <w:tcW w:w="2394" w:type="dxa"/>
          </w:tcPr>
          <w:p w14:paraId="25339B8C" w14:textId="77777777" w:rsidR="00016A6E" w:rsidRPr="00016A6E" w:rsidRDefault="00016A6E" w:rsidP="00FA5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b w:val="0"/>
                <w:sz w:val="28"/>
              </w:rPr>
            </w:pPr>
            <w:r w:rsidRPr="00016A6E">
              <w:rPr>
                <w:rFonts w:ascii="Avenir Next Regular" w:hAnsi="Avenir Next Regular"/>
                <w:b w:val="0"/>
                <w:sz w:val="28"/>
              </w:rPr>
              <w:t>JOKER</w:t>
            </w:r>
          </w:p>
          <w:p w14:paraId="47E3068D" w14:textId="77777777" w:rsidR="00016A6E" w:rsidRPr="00016A6E" w:rsidRDefault="00016A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b w:val="0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Lauf</w:t>
            </w:r>
            <w:proofErr w:type="spellEnd"/>
            <w:r w:rsidRPr="00016A6E">
              <w:rPr>
                <w:rFonts w:ascii="Avenir Next Regular" w:hAnsi="Avenir Next Regular"/>
                <w:b w:val="0"/>
                <w:sz w:val="28"/>
              </w:rPr>
              <w:t xml:space="preserve"> </w:t>
            </w: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eine</w:t>
            </w:r>
            <w:proofErr w:type="spellEnd"/>
            <w:r w:rsidRPr="00016A6E">
              <w:rPr>
                <w:rFonts w:ascii="Avenir Next Regular" w:hAnsi="Avenir Next Regular"/>
                <w:b w:val="0"/>
                <w:sz w:val="28"/>
              </w:rPr>
              <w:t xml:space="preserve"> Runde in der Klasse</w:t>
            </w:r>
          </w:p>
        </w:tc>
      </w:tr>
      <w:tr w:rsidR="00016A6E" w:rsidRPr="00016A6E" w14:paraId="0B8249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914D3F4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  <w:p w14:paraId="7F13E737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fahren</w:t>
            </w:r>
            <w:proofErr w:type="spellEnd"/>
          </w:p>
          <w:p w14:paraId="399A364C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  <w:p w14:paraId="6C21CB43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</w:tc>
        <w:tc>
          <w:tcPr>
            <w:tcW w:w="2394" w:type="dxa"/>
          </w:tcPr>
          <w:p w14:paraId="677FB862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29D168EF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r w:rsidRPr="00016A6E">
              <w:rPr>
                <w:rFonts w:ascii="Avenir Next Regular" w:hAnsi="Avenir Next Regular"/>
                <w:sz w:val="28"/>
              </w:rPr>
              <w:t>essen</w:t>
            </w:r>
          </w:p>
        </w:tc>
        <w:tc>
          <w:tcPr>
            <w:tcW w:w="2394" w:type="dxa"/>
          </w:tcPr>
          <w:p w14:paraId="61B370CA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3BFAD8AA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genießen</w:t>
            </w:r>
            <w:proofErr w:type="spellEnd"/>
          </w:p>
        </w:tc>
        <w:tc>
          <w:tcPr>
            <w:tcW w:w="2394" w:type="dxa"/>
          </w:tcPr>
          <w:p w14:paraId="2156BF16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17ED73DB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zwingen</w:t>
            </w:r>
            <w:proofErr w:type="spellEnd"/>
          </w:p>
        </w:tc>
      </w:tr>
      <w:tr w:rsidR="00016A6E" w:rsidRPr="00016A6E" w14:paraId="3DF9AE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0416BBB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  <w:r w:rsidRPr="00016A6E">
              <w:rPr>
                <w:rFonts w:ascii="Avenir Next Regular" w:hAnsi="Avenir Next Regular"/>
                <w:b w:val="0"/>
                <w:sz w:val="28"/>
              </w:rPr>
              <w:t>JOKER</w:t>
            </w:r>
          </w:p>
          <w:p w14:paraId="08CE96FD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  <w:r w:rsidRPr="00016A6E">
              <w:rPr>
                <w:rFonts w:ascii="Avenir Next Regular" w:hAnsi="Avenir Next Regular"/>
                <w:b w:val="0"/>
                <w:sz w:val="28"/>
              </w:rPr>
              <w:t xml:space="preserve">sag das </w:t>
            </w: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Alphabet</w:t>
            </w:r>
            <w:proofErr w:type="spellEnd"/>
            <w:r w:rsidRPr="00016A6E">
              <w:rPr>
                <w:rFonts w:ascii="Avenir Next Regular" w:hAnsi="Avenir Next Regular"/>
                <w:b w:val="0"/>
                <w:sz w:val="28"/>
              </w:rPr>
              <w:t xml:space="preserve"> </w:t>
            </w: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auf</w:t>
            </w:r>
            <w:proofErr w:type="spellEnd"/>
            <w:r w:rsidRPr="00016A6E">
              <w:rPr>
                <w:rFonts w:ascii="Avenir Next Regular" w:hAnsi="Avenir Next Regular"/>
                <w:b w:val="0"/>
                <w:sz w:val="28"/>
              </w:rPr>
              <w:t xml:space="preserve"> </w:t>
            </w: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Deutsch</w:t>
            </w:r>
            <w:proofErr w:type="spellEnd"/>
          </w:p>
        </w:tc>
        <w:tc>
          <w:tcPr>
            <w:tcW w:w="2394" w:type="dxa"/>
          </w:tcPr>
          <w:p w14:paraId="78832845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5AACE064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helfen</w:t>
            </w:r>
            <w:proofErr w:type="spellEnd"/>
          </w:p>
        </w:tc>
        <w:tc>
          <w:tcPr>
            <w:tcW w:w="2394" w:type="dxa"/>
          </w:tcPr>
          <w:p w14:paraId="352949F3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0C06BF28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r w:rsidRPr="00016A6E">
              <w:rPr>
                <w:rFonts w:ascii="Avenir Next Regular" w:hAnsi="Avenir Next Regular"/>
                <w:sz w:val="28"/>
              </w:rPr>
              <w:t>kommen</w:t>
            </w:r>
          </w:p>
        </w:tc>
        <w:tc>
          <w:tcPr>
            <w:tcW w:w="2394" w:type="dxa"/>
          </w:tcPr>
          <w:p w14:paraId="79E006C4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227097F9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werfen</w:t>
            </w:r>
            <w:proofErr w:type="spellEnd"/>
          </w:p>
          <w:p w14:paraId="5482EE38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</w:tc>
      </w:tr>
      <w:tr w:rsidR="00016A6E" w:rsidRPr="00016A6E" w14:paraId="7BBFA5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E996B39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  <w:p w14:paraId="4EB337A2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lassen</w:t>
            </w:r>
            <w:proofErr w:type="spellEnd"/>
          </w:p>
          <w:p w14:paraId="4C6A1818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</w:tc>
        <w:tc>
          <w:tcPr>
            <w:tcW w:w="2394" w:type="dxa"/>
          </w:tcPr>
          <w:p w14:paraId="1D2B2D2F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1C711D19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waschsen</w:t>
            </w:r>
            <w:proofErr w:type="spellEnd"/>
          </w:p>
        </w:tc>
        <w:tc>
          <w:tcPr>
            <w:tcW w:w="2394" w:type="dxa"/>
          </w:tcPr>
          <w:p w14:paraId="3A760453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5C90BF7D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lesen</w:t>
            </w:r>
            <w:proofErr w:type="spellEnd"/>
          </w:p>
        </w:tc>
        <w:tc>
          <w:tcPr>
            <w:tcW w:w="2394" w:type="dxa"/>
          </w:tcPr>
          <w:p w14:paraId="380F085C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r w:rsidRPr="00016A6E">
              <w:rPr>
                <w:rFonts w:ascii="Avenir Next Regular" w:hAnsi="Avenir Next Regular"/>
                <w:sz w:val="28"/>
              </w:rPr>
              <w:t>JOKER</w:t>
            </w:r>
          </w:p>
          <w:p w14:paraId="33C0851E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erzähl</w:t>
            </w:r>
            <w:proofErr w:type="spellEnd"/>
            <w:r w:rsidRPr="00016A6E">
              <w:rPr>
                <w:rFonts w:ascii="Avenir Next Regular" w:hAnsi="Avenir Next Regular"/>
                <w:sz w:val="28"/>
              </w:rPr>
              <w:t xml:space="preserve"> </w:t>
            </w:r>
            <w:proofErr w:type="spellStart"/>
            <w:r w:rsidRPr="00016A6E">
              <w:rPr>
                <w:rFonts w:ascii="Avenir Next Regular" w:hAnsi="Avenir Next Regular"/>
                <w:sz w:val="28"/>
              </w:rPr>
              <w:t>einen</w:t>
            </w:r>
            <w:proofErr w:type="spellEnd"/>
            <w:r w:rsidRPr="00016A6E">
              <w:rPr>
                <w:rFonts w:ascii="Avenir Next Regular" w:hAnsi="Avenir Next Regular"/>
                <w:sz w:val="28"/>
              </w:rPr>
              <w:t xml:space="preserve"> </w:t>
            </w:r>
            <w:proofErr w:type="spellStart"/>
            <w:r w:rsidRPr="00016A6E">
              <w:rPr>
                <w:rFonts w:ascii="Avenir Next Regular" w:hAnsi="Avenir Next Regular"/>
                <w:sz w:val="28"/>
              </w:rPr>
              <w:t>Witz</w:t>
            </w:r>
            <w:proofErr w:type="spellEnd"/>
            <w:r w:rsidRPr="00016A6E">
              <w:rPr>
                <w:rFonts w:ascii="Avenir Next Regular" w:hAnsi="Avenir Next Regular"/>
                <w:sz w:val="28"/>
              </w:rPr>
              <w:t xml:space="preserve"> </w:t>
            </w:r>
            <w:proofErr w:type="spellStart"/>
            <w:r w:rsidRPr="00016A6E">
              <w:rPr>
                <w:rFonts w:ascii="Avenir Next Regular" w:hAnsi="Avenir Next Regular"/>
                <w:sz w:val="28"/>
              </w:rPr>
              <w:t>auf</w:t>
            </w:r>
            <w:proofErr w:type="spellEnd"/>
            <w:r w:rsidRPr="00016A6E">
              <w:rPr>
                <w:rFonts w:ascii="Avenir Next Regular" w:hAnsi="Avenir Next Regular"/>
                <w:sz w:val="28"/>
              </w:rPr>
              <w:t xml:space="preserve"> </w:t>
            </w:r>
            <w:proofErr w:type="spellStart"/>
            <w:r w:rsidRPr="00016A6E">
              <w:rPr>
                <w:rFonts w:ascii="Avenir Next Regular" w:hAnsi="Avenir Next Regular"/>
                <w:sz w:val="28"/>
              </w:rPr>
              <w:t>Deutsch</w:t>
            </w:r>
            <w:proofErr w:type="spellEnd"/>
          </w:p>
        </w:tc>
      </w:tr>
      <w:tr w:rsidR="00016A6E" w:rsidRPr="00016A6E" w14:paraId="1D27B4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2417073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  <w:p w14:paraId="23839B5C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nehmen</w:t>
            </w:r>
            <w:proofErr w:type="spellEnd"/>
          </w:p>
          <w:p w14:paraId="0AEBD904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  <w:p w14:paraId="14F1289A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</w:tc>
        <w:tc>
          <w:tcPr>
            <w:tcW w:w="2394" w:type="dxa"/>
          </w:tcPr>
          <w:p w14:paraId="02AF4DA0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1A41B703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rufen</w:t>
            </w:r>
            <w:proofErr w:type="spellEnd"/>
          </w:p>
        </w:tc>
        <w:tc>
          <w:tcPr>
            <w:tcW w:w="2394" w:type="dxa"/>
          </w:tcPr>
          <w:p w14:paraId="6616B74C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1082BAD9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sehen</w:t>
            </w:r>
            <w:proofErr w:type="spellEnd"/>
          </w:p>
        </w:tc>
        <w:tc>
          <w:tcPr>
            <w:tcW w:w="2394" w:type="dxa"/>
          </w:tcPr>
          <w:p w14:paraId="0246E151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743E82AA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schwimmen</w:t>
            </w:r>
            <w:proofErr w:type="spellEnd"/>
          </w:p>
        </w:tc>
      </w:tr>
      <w:tr w:rsidR="00016A6E" w:rsidRPr="00016A6E" w14:paraId="1E415C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73E2C79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  <w:r w:rsidRPr="00016A6E">
              <w:rPr>
                <w:rFonts w:ascii="Avenir Next Regular" w:hAnsi="Avenir Next Regular"/>
                <w:b w:val="0"/>
                <w:sz w:val="28"/>
              </w:rPr>
              <w:t>JOKER</w:t>
            </w:r>
          </w:p>
          <w:p w14:paraId="473CE0A5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  <w:r w:rsidRPr="00016A6E">
              <w:rPr>
                <w:rFonts w:ascii="Avenir Next Regular" w:hAnsi="Avenir Next Regular"/>
                <w:b w:val="0"/>
                <w:sz w:val="28"/>
              </w:rPr>
              <w:t xml:space="preserve">mach 10 </w:t>
            </w: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Sprünge</w:t>
            </w:r>
            <w:proofErr w:type="spellEnd"/>
            <w:r w:rsidRPr="00016A6E">
              <w:rPr>
                <w:rFonts w:ascii="Avenir Next Regular" w:hAnsi="Avenir Next Regular"/>
                <w:b w:val="0"/>
                <w:sz w:val="28"/>
              </w:rPr>
              <w:t xml:space="preserve"> (hop)</w:t>
            </w:r>
          </w:p>
        </w:tc>
        <w:tc>
          <w:tcPr>
            <w:tcW w:w="2394" w:type="dxa"/>
          </w:tcPr>
          <w:p w14:paraId="0582E6BF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09DAE7D6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singen</w:t>
            </w:r>
            <w:proofErr w:type="spellEnd"/>
          </w:p>
        </w:tc>
        <w:tc>
          <w:tcPr>
            <w:tcW w:w="2394" w:type="dxa"/>
          </w:tcPr>
          <w:p w14:paraId="2DFCA3EE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5029BB39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springen</w:t>
            </w:r>
            <w:proofErr w:type="spellEnd"/>
          </w:p>
          <w:p w14:paraId="6C006AC5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</w:tc>
        <w:tc>
          <w:tcPr>
            <w:tcW w:w="2394" w:type="dxa"/>
          </w:tcPr>
          <w:p w14:paraId="670D0B70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7A7CBBE6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laufen</w:t>
            </w:r>
            <w:proofErr w:type="spellEnd"/>
          </w:p>
        </w:tc>
      </w:tr>
      <w:tr w:rsidR="00016A6E" w:rsidRPr="00016A6E" w14:paraId="52CADEA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C7AA488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  <w:p w14:paraId="1806E25B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stehen</w:t>
            </w:r>
            <w:proofErr w:type="spellEnd"/>
          </w:p>
          <w:p w14:paraId="5B267494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</w:tc>
        <w:tc>
          <w:tcPr>
            <w:tcW w:w="2394" w:type="dxa"/>
          </w:tcPr>
          <w:p w14:paraId="6D534275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2E29638A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sterben</w:t>
            </w:r>
            <w:proofErr w:type="spellEnd"/>
          </w:p>
        </w:tc>
        <w:tc>
          <w:tcPr>
            <w:tcW w:w="2394" w:type="dxa"/>
          </w:tcPr>
          <w:p w14:paraId="04DC614E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158D9B58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treffen</w:t>
            </w:r>
            <w:proofErr w:type="spellEnd"/>
          </w:p>
        </w:tc>
        <w:tc>
          <w:tcPr>
            <w:tcW w:w="2394" w:type="dxa"/>
          </w:tcPr>
          <w:p w14:paraId="748D46AC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r w:rsidRPr="00016A6E">
              <w:rPr>
                <w:rFonts w:ascii="Avenir Next Regular" w:hAnsi="Avenir Next Regular"/>
                <w:sz w:val="28"/>
              </w:rPr>
              <w:t>JOKER</w:t>
            </w:r>
          </w:p>
          <w:p w14:paraId="6ADD2E2A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r w:rsidRPr="00016A6E">
              <w:rPr>
                <w:rFonts w:ascii="Avenir Next Regular" w:hAnsi="Avenir Next Regular"/>
                <w:sz w:val="28"/>
              </w:rPr>
              <w:t xml:space="preserve">mach </w:t>
            </w:r>
            <w:proofErr w:type="spellStart"/>
            <w:r w:rsidRPr="00016A6E">
              <w:rPr>
                <w:rFonts w:ascii="Avenir Next Regular" w:hAnsi="Avenir Next Regular"/>
                <w:sz w:val="28"/>
              </w:rPr>
              <w:t>einen</w:t>
            </w:r>
            <w:proofErr w:type="spellEnd"/>
            <w:r w:rsidRPr="00016A6E">
              <w:rPr>
                <w:rFonts w:ascii="Avenir Next Regular" w:hAnsi="Avenir Next Regular"/>
                <w:sz w:val="28"/>
              </w:rPr>
              <w:t xml:space="preserve"> </w:t>
            </w:r>
            <w:proofErr w:type="spellStart"/>
            <w:r w:rsidRPr="00016A6E">
              <w:rPr>
                <w:rFonts w:ascii="Avenir Next Regular" w:hAnsi="Avenir Next Regular"/>
                <w:sz w:val="28"/>
              </w:rPr>
              <w:t>Tanz</w:t>
            </w:r>
            <w:proofErr w:type="spellEnd"/>
          </w:p>
          <w:p w14:paraId="424100DC" w14:textId="77777777" w:rsidR="00016A6E" w:rsidRPr="00016A6E" w:rsidRDefault="0001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</w:tc>
      </w:tr>
      <w:tr w:rsidR="00016A6E" w:rsidRPr="00016A6E" w14:paraId="61DAAB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BCC6144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  <w:p w14:paraId="7ABC5B2C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b w:val="0"/>
                <w:sz w:val="28"/>
              </w:rPr>
              <w:t>trinken</w:t>
            </w:r>
            <w:proofErr w:type="spellEnd"/>
          </w:p>
          <w:p w14:paraId="27028F49" w14:textId="77777777" w:rsidR="00016A6E" w:rsidRPr="00016A6E" w:rsidRDefault="00016A6E">
            <w:pPr>
              <w:rPr>
                <w:rFonts w:ascii="Avenir Next Regular" w:hAnsi="Avenir Next Regular"/>
                <w:b w:val="0"/>
                <w:sz w:val="28"/>
              </w:rPr>
            </w:pPr>
          </w:p>
        </w:tc>
        <w:tc>
          <w:tcPr>
            <w:tcW w:w="2394" w:type="dxa"/>
          </w:tcPr>
          <w:p w14:paraId="283FB75E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2F6A4E71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vergessen</w:t>
            </w:r>
            <w:proofErr w:type="spellEnd"/>
          </w:p>
        </w:tc>
        <w:tc>
          <w:tcPr>
            <w:tcW w:w="2394" w:type="dxa"/>
          </w:tcPr>
          <w:p w14:paraId="1C500EDC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4656BE2D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verlieren</w:t>
            </w:r>
            <w:proofErr w:type="spellEnd"/>
          </w:p>
        </w:tc>
        <w:tc>
          <w:tcPr>
            <w:tcW w:w="2394" w:type="dxa"/>
          </w:tcPr>
          <w:p w14:paraId="08CA9D4B" w14:textId="77777777" w:rsidR="00016A6E" w:rsidRPr="00016A6E" w:rsidRDefault="00991D61" w:rsidP="00FA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r>
              <w:rPr>
                <w:rFonts w:ascii="Avenir Next Regular" w:hAnsi="Avenir Next Regular"/>
                <w:noProof/>
                <w:sz w:val="28"/>
                <w:lang w:val="en-US" w:eastAsia="en-US"/>
              </w:rPr>
              <w:pict w14:anchorId="5CA3DC44">
                <v:shapetype id="_x0000_t12" coordsize="21600,21600" o:spt="12" path="m10800,0l8280,8259,,8259,6720,13405,4200,21600,10800,16581,17400,21600,14880,13405,21600,8259,13320,8259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margin-left:72.9pt;margin-top:12.1pt;width:35.25pt;height:34.5pt;z-index:251661312;mso-position-horizontal:absolute;mso-position-horizontal-relative:text;mso-position-vertical:absolute;mso-position-vertical-relative:text" fillcolor="#9bc1ff" strokecolor="#4a7ebb" strokeweight="1.5pt">
                  <v:fill color2="#3f80cd" o:detectmouseclick="t" focusposition="" focussize=",90" focus="100%" type="gradient"/>
                  <v:shadow on="t" opacity="22938f" mv:blur="38100f" offset="0,2pt"/>
                  <v:textbox inset=",7.2pt,,7.2pt"/>
                </v:shape>
              </w:pict>
            </w:r>
          </w:p>
          <w:p w14:paraId="6000EAA9" w14:textId="77777777" w:rsidR="00016A6E" w:rsidRPr="00016A6E" w:rsidRDefault="00016A6E" w:rsidP="00FA5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  <w:proofErr w:type="spellStart"/>
            <w:r w:rsidRPr="00016A6E">
              <w:rPr>
                <w:rFonts w:ascii="Avenir Next Regular" w:hAnsi="Avenir Next Regular"/>
                <w:sz w:val="28"/>
              </w:rPr>
              <w:t>gewinnen</w:t>
            </w:r>
            <w:proofErr w:type="spellEnd"/>
          </w:p>
          <w:p w14:paraId="1E3739E0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  <w:p w14:paraId="47B4101B" w14:textId="77777777" w:rsidR="00016A6E" w:rsidRPr="00016A6E" w:rsidRDefault="00016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Regular" w:hAnsi="Avenir Next Regular"/>
                <w:sz w:val="28"/>
              </w:rPr>
            </w:pPr>
          </w:p>
        </w:tc>
      </w:tr>
    </w:tbl>
    <w:p w14:paraId="1CF08491" w14:textId="77777777" w:rsidR="00FA5B5F" w:rsidRPr="00016A6E" w:rsidRDefault="00FA5B5F">
      <w:pPr>
        <w:rPr>
          <w:rFonts w:ascii="Avenir Next Regular" w:hAnsi="Avenir Next Regular"/>
          <w:sz w:val="28"/>
        </w:rPr>
      </w:pPr>
    </w:p>
    <w:sectPr w:rsidR="00FA5B5F" w:rsidRPr="00016A6E" w:rsidSect="00991D61">
      <w:headerReference w:type="default" r:id="rId8"/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136FD51" w14:textId="77777777" w:rsidR="00000000" w:rsidRDefault="00991D61">
      <w:r>
        <w:separator/>
      </w:r>
    </w:p>
  </w:endnote>
  <w:endnote w:type="continuationSeparator" w:id="0">
    <w:p w14:paraId="4B0D1516" w14:textId="77777777" w:rsidR="00000000" w:rsidRDefault="009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EC3737" w14:textId="77777777" w:rsidR="00FA5B5F" w:rsidRDefault="00991D61">
    <w:pPr>
      <w:pStyle w:val="Sidefod"/>
    </w:pPr>
    <w:r>
      <w:rPr>
        <w:noProof/>
        <w:lang w:val="en-US" w:eastAsia="da-DK"/>
      </w:rPr>
      <w:pict w14:anchorId="4703A65E">
        <v:shapetype id="_x0000_t202" coordsize="21600,21600" o:spt="202" path="m0,0l0,21600,21600,21600,21600,0xe">
          <v:stroke joinstyle="miter"/>
          <v:path gradientshapeok="t" o:connecttype="rect"/>
        </v:shapetype>
        <v:shape id="Tekstfelt 1" o:spid="_x0000_s2049" type="#_x0000_t202" style="position:absolute;margin-left:-27pt;margin-top:-5.5pt;width:441pt;height:18pt;z-index:251660288;visibility:visible;mso-wrap-edited:f;mso-wrap-distance-left:9pt;mso-wrap-distance-top:0;mso-wrap-distance-right:9pt;mso-wrap-distance-bottom:0;mso-position-horizontal:absolute;mso-position-horizontal-relative:text;mso-position-vertical:absolute;mso-position-vertical-relative:text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" filled="f" stroked="f">
          <v:textbox>
            <w:txbxContent>
              <w:p w14:paraId="02A917AE" w14:textId="77777777" w:rsidR="00FA5B5F" w:rsidRPr="00E55513" w:rsidRDefault="00FA5B5F" w:rsidP="00FA5B5F">
                <w:pPr>
                  <w:jc w:val="both"/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</w:pPr>
                <w:r w:rsidRPr="00F70B67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 xml:space="preserve">Eksemplarfremstilling af papirkopier/prints til undervisningsbrug er tilladt med en aftale med </w:t>
                </w:r>
                <w:proofErr w:type="spellStart"/>
                <w:r w:rsidRPr="00F70B67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>Copydan</w:t>
                </w:r>
                <w:proofErr w:type="spellEnd"/>
                <w:r w:rsidRPr="00F70B67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 xml:space="preserve"> Tekst &amp; Node</w:t>
                </w:r>
              </w:p>
            </w:txbxContent>
          </v:textbox>
          <w10:wrap type="tight"/>
        </v:shape>
      </w:pict>
    </w:r>
    <w:r w:rsidR="00FA5B5F" w:rsidRPr="00FA5B5F">
      <w:rPr>
        <w:noProof/>
        <w:lang w:val="en-US" w:eastAsia="da-DK"/>
      </w:rPr>
      <w:drawing>
        <wp:anchor distT="0" distB="0" distL="114300" distR="114300" simplePos="0" relativeHeight="251659264" behindDoc="1" locked="0" layoutInCell="1" allowOverlap="1" wp14:anchorId="72124627" wp14:editId="421A367C">
          <wp:simplePos x="0" y="0"/>
          <wp:positionH relativeFrom="column">
            <wp:posOffset>5485501</wp:posOffset>
          </wp:positionH>
          <wp:positionV relativeFrom="paragraph">
            <wp:posOffset>-870014</wp:posOffset>
          </wp:positionV>
          <wp:extent cx="893852" cy="760287"/>
          <wp:effectExtent l="0" t="0" r="0" b="0"/>
          <wp:wrapNone/>
          <wp:docPr id="6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545FB0A" w14:textId="77777777" w:rsidR="00000000" w:rsidRDefault="00991D61">
      <w:r>
        <w:separator/>
      </w:r>
    </w:p>
  </w:footnote>
  <w:footnote w:type="continuationSeparator" w:id="0">
    <w:p w14:paraId="31FD9074" w14:textId="77777777" w:rsidR="00000000" w:rsidRDefault="00991D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28F5B7" w14:textId="77777777" w:rsidR="00FA5B5F" w:rsidRPr="00FA5B5F" w:rsidRDefault="00FA5B5F" w:rsidP="00016A6E">
    <w:pPr>
      <w:pStyle w:val="Sidehoved"/>
      <w:jc w:val="center"/>
      <w:rPr>
        <w:rFonts w:ascii="Avenir Next Regular" w:hAnsi="Avenir Next Regular"/>
        <w:sz w:val="40"/>
      </w:rPr>
    </w:pPr>
    <w:r w:rsidRPr="00FA5B5F">
      <w:rPr>
        <w:rFonts w:ascii="Avenir Next Regular" w:hAnsi="Avenir Next Regular"/>
        <w:sz w:val="52"/>
      </w:rPr>
      <w:t xml:space="preserve">SPIEL - </w:t>
    </w:r>
    <w:r w:rsidRPr="00FA5B5F">
      <w:rPr>
        <w:rFonts w:ascii="Avenir Next Regular" w:hAnsi="Avenir Next Regular"/>
        <w:sz w:val="40"/>
      </w:rPr>
      <w:t>UREGELMÆSSIGE UDSAGNSORD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16A6E"/>
    <w:rsid w:val="00016A6E"/>
    <w:rsid w:val="00033DA6"/>
    <w:rsid w:val="00205BD0"/>
    <w:rsid w:val="00991D61"/>
    <w:rsid w:val="00FA5B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452C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16A6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ediumgitter1-markeringsfarve1">
    <w:name w:val="Medium Grid 1 Accent 1"/>
    <w:basedOn w:val="Tabel-Normal"/>
    <w:uiPriority w:val="67"/>
    <w:rsid w:val="00016A6E"/>
    <w:rPr>
      <w:sz w:val="22"/>
      <w:szCs w:val="22"/>
      <w:lang w:eastAsia="da-DK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idehoved">
    <w:name w:val="header"/>
    <w:basedOn w:val="Normal"/>
    <w:link w:val="SidehovedTegn"/>
    <w:uiPriority w:val="99"/>
    <w:semiHidden/>
    <w:unhideWhenUsed/>
    <w:rsid w:val="00016A6E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16A6E"/>
  </w:style>
  <w:style w:type="paragraph" w:styleId="Sidefod">
    <w:name w:val="footer"/>
    <w:basedOn w:val="Normal"/>
    <w:link w:val="SidefodTegn"/>
    <w:uiPriority w:val="99"/>
    <w:semiHidden/>
    <w:unhideWhenUsed/>
    <w:rsid w:val="00016A6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16A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D14C-AE2D-F04E-9F11-10906D7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432</Characters>
  <Application>Microsoft Macintosh Word</Application>
  <DocSecurity>0</DocSecurity>
  <Lines>3</Lines>
  <Paragraphs>1</Paragraphs>
  <ScaleCrop>false</ScaleCrop>
  <Company>Bjergsnæsskolen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Helle Lodahl</cp:lastModifiedBy>
  <cp:revision>4</cp:revision>
  <dcterms:created xsi:type="dcterms:W3CDTF">2015-05-08T14:13:00Z</dcterms:created>
  <dcterms:modified xsi:type="dcterms:W3CDTF">2015-05-10T17:09:00Z</dcterms:modified>
</cp:coreProperties>
</file>