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C2C9" w14:textId="176B1F46" w:rsidR="000F66E4" w:rsidRPr="009E6766" w:rsidRDefault="0036183D" w:rsidP="000F66E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r>
        <w:rPr>
          <w:rFonts w:ascii="Avenir Book" w:hAnsi="Avenir Book"/>
          <w:sz w:val="48"/>
          <w:szCs w:val="32"/>
          <w:lang w:val="de-DE"/>
        </w:rPr>
        <w:t xml:space="preserve">Ordtest 2.1 </w:t>
      </w:r>
      <w:bookmarkStart w:id="0" w:name="_GoBack"/>
      <w:bookmarkEnd w:id="0"/>
      <w:r>
        <w:rPr>
          <w:rFonts w:ascii="Avenir Book" w:hAnsi="Avenir Book"/>
          <w:sz w:val="48"/>
          <w:szCs w:val="32"/>
          <w:lang w:val="de-DE"/>
        </w:rPr>
        <w:t xml:space="preserve">– Thema: </w:t>
      </w:r>
      <w:r w:rsidR="000F66E4">
        <w:rPr>
          <w:rFonts w:ascii="Avenir Book" w:hAnsi="Avenir Book"/>
          <w:sz w:val="48"/>
          <w:szCs w:val="32"/>
          <w:lang w:val="de-DE"/>
        </w:rPr>
        <w:t>Berlin</w:t>
      </w:r>
    </w:p>
    <w:p w14:paraId="05FC6646" w14:textId="77777777" w:rsidR="000F66E4" w:rsidRDefault="000F66E4" w:rsidP="000F66E4">
      <w:pPr>
        <w:rPr>
          <w:rFonts w:ascii="Avenir Book" w:hAnsi="Avenir Book"/>
          <w:sz w:val="36"/>
          <w:lang w:val="de-DE"/>
        </w:rPr>
      </w:pPr>
    </w:p>
    <w:p w14:paraId="3EEC4952" w14:textId="77777777" w:rsidR="000F66E4" w:rsidRPr="004B44A4" w:rsidRDefault="000F66E4" w:rsidP="000F66E4">
      <w:pPr>
        <w:rPr>
          <w:rFonts w:ascii="Avenir Book" w:hAnsi="Avenir Book"/>
          <w:sz w:val="36"/>
          <w:lang w:val="de-DE"/>
        </w:rPr>
      </w:pPr>
      <w:r>
        <w:rPr>
          <w:rFonts w:ascii="Avenir Book" w:hAnsi="Avenir Book"/>
          <w:sz w:val="36"/>
          <w:lang w:val="de-DE"/>
        </w:rPr>
        <w:t>Name:______________________________</w:t>
      </w:r>
    </w:p>
    <w:p w14:paraId="09C5A9FB" w14:textId="77777777" w:rsidR="000F66E4" w:rsidRDefault="000F66E4" w:rsidP="000F66E4">
      <w:pPr>
        <w:rPr>
          <w:rFonts w:ascii="Cambria" w:hAnsi="Cambria"/>
          <w:i/>
          <w:lang w:val="de-DE"/>
        </w:rPr>
      </w:pPr>
      <w:r w:rsidRPr="00AA3D4C">
        <w:rPr>
          <w:rFonts w:ascii="Cambria" w:hAnsi="Cambria"/>
          <w:i/>
          <w:lang w:val="de-DE"/>
        </w:rPr>
        <w:t>Sb</w:t>
      </w:r>
      <w:r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= substantiv/navneord, vb</w:t>
      </w:r>
      <w:r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</w:t>
      </w:r>
      <w:r w:rsidRPr="007D5920">
        <w:rPr>
          <w:rFonts w:ascii="Cambria" w:hAnsi="Cambria"/>
          <w:i/>
          <w:lang w:val="de-DE"/>
        </w:rPr>
        <w:t>= verbum/udsagnsord, adj. = adjektiv/tillægsord</w:t>
      </w:r>
    </w:p>
    <w:p w14:paraId="7F16B7D4" w14:textId="77777777" w:rsidR="000F66E4" w:rsidRPr="007D5920" w:rsidRDefault="000F66E4" w:rsidP="000F66E4">
      <w:pPr>
        <w:rPr>
          <w:rFonts w:ascii="Cambria" w:hAnsi="Cambria"/>
          <w:i/>
          <w:lang w:val="de-DE"/>
        </w:rPr>
      </w:pP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3567"/>
        <w:gridCol w:w="3552"/>
        <w:gridCol w:w="1238"/>
        <w:gridCol w:w="1265"/>
      </w:tblGrid>
      <w:tr w:rsidR="000F66E4" w:rsidRPr="00AA5D63" w14:paraId="4B8A22F3" w14:textId="77777777" w:rsidTr="0013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14:paraId="25974251" w14:textId="77777777" w:rsidR="000F66E4" w:rsidRPr="00AA5D63" w:rsidRDefault="000F66E4" w:rsidP="00134F52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031B7183" wp14:editId="4EDE642A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3552" w:type="dxa"/>
          </w:tcPr>
          <w:p w14:paraId="36D7F278" w14:textId="77777777" w:rsidR="000F66E4" w:rsidRPr="00AA5D63" w:rsidRDefault="000F66E4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44B5743B" wp14:editId="0038C52B">
                  <wp:extent cx="318135" cy="241416"/>
                  <wp:effectExtent l="0" t="0" r="12065" b="1270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0" cy="26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  <w:tc>
          <w:tcPr>
            <w:tcW w:w="1238" w:type="dxa"/>
          </w:tcPr>
          <w:p w14:paraId="157DC5A8" w14:textId="77777777" w:rsidR="000F66E4" w:rsidRPr="00AA5D63" w:rsidRDefault="00117C1B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noProof/>
                <w:sz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2FE4727A" wp14:editId="6A086EB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224790</wp:posOffset>
                  </wp:positionV>
                  <wp:extent cx="245745" cy="245745"/>
                  <wp:effectExtent l="0" t="0" r="8255" b="8255"/>
                  <wp:wrapThrough wrapText="bothSides">
                    <wp:wrapPolygon edited="0">
                      <wp:start x="21600" y="21600"/>
                      <wp:lineTo x="21600" y="1507"/>
                      <wp:lineTo x="1507" y="1507"/>
                      <wp:lineTo x="1507" y="21600"/>
                      <wp:lineTo x="21600" y="21600"/>
                    </wp:wrapPolygon>
                  </wp:wrapThrough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chtig_Symbo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b w:val="0"/>
                <w:sz w:val="28"/>
              </w:rPr>
              <w:t xml:space="preserve"> </w:t>
            </w:r>
            <w:r w:rsidR="000F66E4">
              <w:rPr>
                <w:rFonts w:ascii="Cambria" w:hAnsi="Cambria"/>
                <w:b w:val="0"/>
                <w:sz w:val="28"/>
              </w:rPr>
              <w:t>Richtig</w:t>
            </w:r>
          </w:p>
        </w:tc>
        <w:tc>
          <w:tcPr>
            <w:tcW w:w="1265" w:type="dxa"/>
          </w:tcPr>
          <w:p w14:paraId="15146C44" w14:textId="77777777" w:rsidR="000F66E4" w:rsidRPr="00AA5D63" w:rsidRDefault="00117C1B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noProof/>
                <w:sz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608C2564" wp14:editId="7B834F0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224790</wp:posOffset>
                  </wp:positionV>
                  <wp:extent cx="241935" cy="241935"/>
                  <wp:effectExtent l="0" t="0" r="12065" b="12065"/>
                  <wp:wrapThrough wrapText="bothSides">
                    <wp:wrapPolygon edited="0">
                      <wp:start x="0" y="0"/>
                      <wp:lineTo x="0" y="20409"/>
                      <wp:lineTo x="20409" y="20409"/>
                      <wp:lineTo x="20409" y="0"/>
                      <wp:lineTo x="0" y="0"/>
                    </wp:wrapPolygon>
                  </wp:wrapThrough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lsc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b w:val="0"/>
                <w:sz w:val="28"/>
              </w:rPr>
              <w:t xml:space="preserve"> </w:t>
            </w:r>
            <w:r w:rsidR="000F66E4">
              <w:rPr>
                <w:rFonts w:ascii="Cambria" w:hAnsi="Cambria"/>
                <w:b w:val="0"/>
                <w:sz w:val="28"/>
              </w:rPr>
              <w:t>Falsch</w:t>
            </w:r>
          </w:p>
        </w:tc>
      </w:tr>
    </w:tbl>
    <w:p w14:paraId="0D6BB19A" w14:textId="77777777" w:rsidR="000F66E4" w:rsidRPr="007D5920" w:rsidRDefault="000F66E4" w:rsidP="000F66E4">
      <w:pPr>
        <w:rPr>
          <w:rFonts w:ascii="Cambria" w:hAnsi="Cambria"/>
          <w:lang w:val="de-DE"/>
        </w:rPr>
      </w:pPr>
    </w:p>
    <w:tbl>
      <w:tblPr>
        <w:tblStyle w:val="Tabel-Gitter"/>
        <w:tblW w:w="9622" w:type="dxa"/>
        <w:tblLook w:val="04A0" w:firstRow="1" w:lastRow="0" w:firstColumn="1" w:lastColumn="0" w:noHBand="0" w:noVBand="1"/>
      </w:tblPr>
      <w:tblGrid>
        <w:gridCol w:w="3537"/>
        <w:gridCol w:w="3827"/>
        <w:gridCol w:w="1134"/>
        <w:gridCol w:w="1124"/>
      </w:tblGrid>
      <w:tr w:rsidR="00117C1B" w:rsidRPr="00B87AAE" w14:paraId="5EA1BC57" w14:textId="77777777" w:rsidTr="00117C1B">
        <w:trPr>
          <w:trHeight w:val="343"/>
        </w:trPr>
        <w:tc>
          <w:tcPr>
            <w:tcW w:w="3537" w:type="dxa"/>
          </w:tcPr>
          <w:p w14:paraId="778914F1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Ausländer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60F5640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udlænding</w:t>
            </w:r>
          </w:p>
        </w:tc>
        <w:tc>
          <w:tcPr>
            <w:tcW w:w="1134" w:type="dxa"/>
          </w:tcPr>
          <w:p w14:paraId="410A36F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FEC130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622A1B8D" w14:textId="77777777" w:rsidTr="00117C1B">
        <w:tc>
          <w:tcPr>
            <w:tcW w:w="3537" w:type="dxa"/>
          </w:tcPr>
          <w:p w14:paraId="7DC35189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Aussicht (sb.)</w:t>
            </w:r>
          </w:p>
        </w:tc>
        <w:tc>
          <w:tcPr>
            <w:tcW w:w="3827" w:type="dxa"/>
          </w:tcPr>
          <w:p w14:paraId="491BDF3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udsigt</w:t>
            </w:r>
          </w:p>
        </w:tc>
        <w:tc>
          <w:tcPr>
            <w:tcW w:w="1134" w:type="dxa"/>
          </w:tcPr>
          <w:p w14:paraId="4D502BB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17A9A4F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02B64894" w14:textId="77777777" w:rsidTr="00117C1B">
        <w:tc>
          <w:tcPr>
            <w:tcW w:w="3537" w:type="dxa"/>
          </w:tcPr>
          <w:p w14:paraId="046FD42E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Besatzungszone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512BA80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besættelseszone</w:t>
            </w:r>
          </w:p>
        </w:tc>
        <w:tc>
          <w:tcPr>
            <w:tcW w:w="1134" w:type="dxa"/>
          </w:tcPr>
          <w:p w14:paraId="12D9DAA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AA6F949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AB74F1B" w14:textId="77777777" w:rsidTr="00117C1B">
        <w:tc>
          <w:tcPr>
            <w:tcW w:w="3537" w:type="dxa"/>
          </w:tcPr>
          <w:p w14:paraId="260B0E30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BRD (sb.)</w:t>
            </w:r>
          </w:p>
        </w:tc>
        <w:tc>
          <w:tcPr>
            <w:tcW w:w="3827" w:type="dxa"/>
          </w:tcPr>
          <w:p w14:paraId="112C18A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Bundesrepublik Deutschland</w:t>
            </w:r>
          </w:p>
        </w:tc>
        <w:tc>
          <w:tcPr>
            <w:tcW w:w="1134" w:type="dxa"/>
          </w:tcPr>
          <w:p w14:paraId="63BAF85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16D5FF7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39FBEB8" w14:textId="77777777" w:rsidTr="00117C1B">
        <w:tc>
          <w:tcPr>
            <w:tcW w:w="3537" w:type="dxa"/>
          </w:tcPr>
          <w:p w14:paraId="5562797A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DDR (sb.)</w:t>
            </w:r>
          </w:p>
        </w:tc>
        <w:tc>
          <w:tcPr>
            <w:tcW w:w="3827" w:type="dxa"/>
          </w:tcPr>
          <w:p w14:paraId="3DDB1FC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 w:rsidRPr="00117C1B">
              <w:rPr>
                <w:rFonts w:ascii="Cambria" w:hAnsi="Cambria"/>
                <w:lang w:val="de-DE"/>
              </w:rPr>
              <w:t>Deutsche Demokratische Republik</w:t>
            </w:r>
          </w:p>
        </w:tc>
        <w:tc>
          <w:tcPr>
            <w:tcW w:w="1134" w:type="dxa"/>
          </w:tcPr>
          <w:p w14:paraId="1A5EE2B2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52B927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65B27F6" w14:textId="77777777" w:rsidTr="00117C1B">
        <w:tc>
          <w:tcPr>
            <w:tcW w:w="3537" w:type="dxa"/>
          </w:tcPr>
          <w:p w14:paraId="1264759C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Der Fall der Mauer (sb.)</w:t>
            </w:r>
          </w:p>
        </w:tc>
        <w:tc>
          <w:tcPr>
            <w:tcW w:w="3827" w:type="dxa"/>
          </w:tcPr>
          <w:p w14:paraId="3300903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Murens fald</w:t>
            </w:r>
          </w:p>
        </w:tc>
        <w:tc>
          <w:tcPr>
            <w:tcW w:w="1134" w:type="dxa"/>
          </w:tcPr>
          <w:p w14:paraId="37A8ED0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69968E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B8362AB" w14:textId="77777777" w:rsidTr="00117C1B">
        <w:tc>
          <w:tcPr>
            <w:tcW w:w="3537" w:type="dxa"/>
          </w:tcPr>
          <w:p w14:paraId="1218D65F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Die Berliner Mauer (sb.)</w:t>
            </w:r>
          </w:p>
        </w:tc>
        <w:tc>
          <w:tcPr>
            <w:tcW w:w="3827" w:type="dxa"/>
          </w:tcPr>
          <w:p w14:paraId="5DE4B15C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Berlinmuren</w:t>
            </w:r>
          </w:p>
        </w:tc>
        <w:tc>
          <w:tcPr>
            <w:tcW w:w="1134" w:type="dxa"/>
          </w:tcPr>
          <w:p w14:paraId="2974EEC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05F88E9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55F8CD2E" w14:textId="77777777" w:rsidTr="00117C1B">
        <w:tc>
          <w:tcPr>
            <w:tcW w:w="3537" w:type="dxa"/>
          </w:tcPr>
          <w:p w14:paraId="6A6D00DA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die Wende (sb.) 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2C6970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vendepunktet</w:t>
            </w:r>
          </w:p>
        </w:tc>
        <w:tc>
          <w:tcPr>
            <w:tcW w:w="1134" w:type="dxa"/>
          </w:tcPr>
          <w:p w14:paraId="479C5CE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4A4EBD9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4185F6DF" w14:textId="77777777" w:rsidTr="00117C1B">
        <w:tc>
          <w:tcPr>
            <w:tcW w:w="3537" w:type="dxa"/>
          </w:tcPr>
          <w:p w14:paraId="44E44663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Druck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46D144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pres/tryk</w:t>
            </w:r>
          </w:p>
        </w:tc>
        <w:tc>
          <w:tcPr>
            <w:tcW w:w="1134" w:type="dxa"/>
          </w:tcPr>
          <w:p w14:paraId="67B029E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C45818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06F92A07" w14:textId="77777777" w:rsidTr="00117C1B">
        <w:tc>
          <w:tcPr>
            <w:tcW w:w="3537" w:type="dxa"/>
          </w:tcPr>
          <w:p w14:paraId="4B5CAE17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Einheit (sb.)</w:t>
            </w:r>
          </w:p>
        </w:tc>
        <w:tc>
          <w:tcPr>
            <w:tcW w:w="3827" w:type="dxa"/>
          </w:tcPr>
          <w:p w14:paraId="3D8F837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enhed</w:t>
            </w:r>
          </w:p>
        </w:tc>
        <w:tc>
          <w:tcPr>
            <w:tcW w:w="1134" w:type="dxa"/>
          </w:tcPr>
          <w:p w14:paraId="45B367A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0E9BB84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AB31882" w14:textId="77777777" w:rsidTr="00117C1B">
        <w:tc>
          <w:tcPr>
            <w:tcW w:w="3537" w:type="dxa"/>
          </w:tcPr>
          <w:p w14:paraId="1FCE04CB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einkaufen (vb.)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D9AA6B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at købe ind</w:t>
            </w:r>
          </w:p>
        </w:tc>
        <w:tc>
          <w:tcPr>
            <w:tcW w:w="1134" w:type="dxa"/>
          </w:tcPr>
          <w:p w14:paraId="70FA21C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6EDC53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50A199D" w14:textId="77777777" w:rsidTr="00117C1B">
        <w:tc>
          <w:tcPr>
            <w:tcW w:w="3537" w:type="dxa"/>
          </w:tcPr>
          <w:p w14:paraId="33C00B0B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Einkaufsbummel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69747A5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indkøbstur/shoppetur</w:t>
            </w:r>
          </w:p>
        </w:tc>
        <w:tc>
          <w:tcPr>
            <w:tcW w:w="1134" w:type="dxa"/>
          </w:tcPr>
          <w:p w14:paraId="3486312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1B194F7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57F33D24" w14:textId="77777777" w:rsidTr="00117C1B">
        <w:tc>
          <w:tcPr>
            <w:tcW w:w="3537" w:type="dxa"/>
          </w:tcPr>
          <w:p w14:paraId="5F857B44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Einsperrung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ED6DAB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indespærring</w:t>
            </w:r>
          </w:p>
        </w:tc>
        <w:tc>
          <w:tcPr>
            <w:tcW w:w="1134" w:type="dxa"/>
          </w:tcPr>
          <w:p w14:paraId="339241E1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0CF6179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7EB76547" w14:textId="77777777" w:rsidTr="00117C1B">
        <w:tc>
          <w:tcPr>
            <w:tcW w:w="3537" w:type="dxa"/>
          </w:tcPr>
          <w:p w14:paraId="297D66A5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Ereignis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AD7963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begivenhed</w:t>
            </w:r>
          </w:p>
        </w:tc>
        <w:tc>
          <w:tcPr>
            <w:tcW w:w="1134" w:type="dxa"/>
          </w:tcPr>
          <w:p w14:paraId="4BAB9B3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116F87B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421A568B" w14:textId="77777777" w:rsidTr="00117C1B">
        <w:tc>
          <w:tcPr>
            <w:tcW w:w="3537" w:type="dxa"/>
          </w:tcPr>
          <w:p w14:paraId="5CB54C27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fliehen/flüchten (vb)</w:t>
            </w:r>
          </w:p>
        </w:tc>
        <w:tc>
          <w:tcPr>
            <w:tcW w:w="3827" w:type="dxa"/>
          </w:tcPr>
          <w:p w14:paraId="32375BA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at flygte</w:t>
            </w:r>
          </w:p>
        </w:tc>
        <w:tc>
          <w:tcPr>
            <w:tcW w:w="1134" w:type="dxa"/>
          </w:tcPr>
          <w:p w14:paraId="10C39CD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B658E8C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5B64C2C2" w14:textId="77777777" w:rsidTr="00117C1B">
        <w:tc>
          <w:tcPr>
            <w:tcW w:w="3537" w:type="dxa"/>
          </w:tcPr>
          <w:p w14:paraId="0776E97E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Flucht (sb.)</w:t>
            </w:r>
          </w:p>
        </w:tc>
        <w:tc>
          <w:tcPr>
            <w:tcW w:w="3827" w:type="dxa"/>
          </w:tcPr>
          <w:p w14:paraId="77E835D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flugt</w:t>
            </w:r>
          </w:p>
        </w:tc>
        <w:tc>
          <w:tcPr>
            <w:tcW w:w="1134" w:type="dxa"/>
          </w:tcPr>
          <w:p w14:paraId="2265E28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9B121A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62930E9" w14:textId="77777777" w:rsidTr="00117C1B">
        <w:tc>
          <w:tcPr>
            <w:tcW w:w="3537" w:type="dxa"/>
          </w:tcPr>
          <w:p w14:paraId="43906411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Freiheit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55BC6F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frihed</w:t>
            </w:r>
          </w:p>
        </w:tc>
        <w:tc>
          <w:tcPr>
            <w:tcW w:w="1134" w:type="dxa"/>
          </w:tcPr>
          <w:p w14:paraId="7CED46C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5C01D1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70A5F1C6" w14:textId="77777777" w:rsidTr="00117C1B">
        <w:tc>
          <w:tcPr>
            <w:tcW w:w="3537" w:type="dxa"/>
          </w:tcPr>
          <w:p w14:paraId="1546128B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Gebäude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C42254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bygning</w:t>
            </w:r>
          </w:p>
        </w:tc>
        <w:tc>
          <w:tcPr>
            <w:tcW w:w="1134" w:type="dxa"/>
          </w:tcPr>
          <w:p w14:paraId="509DEDC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5B7362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0A3F1211" w14:textId="77777777" w:rsidTr="00117C1B">
        <w:tc>
          <w:tcPr>
            <w:tcW w:w="3537" w:type="dxa"/>
          </w:tcPr>
          <w:p w14:paraId="29393730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Geschäft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306E27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forretning</w:t>
            </w:r>
          </w:p>
        </w:tc>
        <w:tc>
          <w:tcPr>
            <w:tcW w:w="1134" w:type="dxa"/>
          </w:tcPr>
          <w:p w14:paraId="0A2AA149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207A2DE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1CFB8BB8" w14:textId="77777777" w:rsidTr="00117C1B">
        <w:tc>
          <w:tcPr>
            <w:tcW w:w="3537" w:type="dxa"/>
          </w:tcPr>
          <w:p w14:paraId="30A4DD49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graben (vb)</w:t>
            </w:r>
            <w:r>
              <w:rPr>
                <w:rFonts w:ascii="Cambria" w:hAnsi="Cambria"/>
                <w:b/>
                <w:lang w:val="de-DE"/>
              </w:rPr>
              <w:t xml:space="preserve"> 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FC9FB7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at grave</w:t>
            </w:r>
          </w:p>
        </w:tc>
        <w:tc>
          <w:tcPr>
            <w:tcW w:w="1134" w:type="dxa"/>
          </w:tcPr>
          <w:p w14:paraId="42C08B59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FAEB8FC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16510F26" w14:textId="77777777" w:rsidTr="00117C1B">
        <w:tc>
          <w:tcPr>
            <w:tcW w:w="3537" w:type="dxa"/>
          </w:tcPr>
          <w:p w14:paraId="792BC22B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Grenzsoldat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EC4F1E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grænsesoldat</w:t>
            </w:r>
          </w:p>
        </w:tc>
        <w:tc>
          <w:tcPr>
            <w:tcW w:w="1134" w:type="dxa"/>
          </w:tcPr>
          <w:p w14:paraId="0480A4D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640FDA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D9CD1C0" w14:textId="77777777" w:rsidTr="00117C1B">
        <w:tc>
          <w:tcPr>
            <w:tcW w:w="3537" w:type="dxa"/>
          </w:tcPr>
          <w:p w14:paraId="3EBEDFD9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Grenzübergang (sb.)</w:t>
            </w:r>
          </w:p>
        </w:tc>
        <w:tc>
          <w:tcPr>
            <w:tcW w:w="3827" w:type="dxa"/>
          </w:tcPr>
          <w:p w14:paraId="3B9E66C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grænseovergang</w:t>
            </w:r>
          </w:p>
        </w:tc>
        <w:tc>
          <w:tcPr>
            <w:tcW w:w="1134" w:type="dxa"/>
          </w:tcPr>
          <w:p w14:paraId="46D94C5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1953597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D152FA2" w14:textId="77777777" w:rsidTr="00117C1B">
        <w:tc>
          <w:tcPr>
            <w:tcW w:w="3537" w:type="dxa"/>
          </w:tcPr>
          <w:p w14:paraId="74277535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Kirche (sb.)</w:t>
            </w:r>
          </w:p>
        </w:tc>
        <w:tc>
          <w:tcPr>
            <w:tcW w:w="3827" w:type="dxa"/>
          </w:tcPr>
          <w:p w14:paraId="28C876E1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kirke</w:t>
            </w:r>
          </w:p>
        </w:tc>
        <w:tc>
          <w:tcPr>
            <w:tcW w:w="1134" w:type="dxa"/>
          </w:tcPr>
          <w:p w14:paraId="2D855CB2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7041F30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64839F4B" w14:textId="77777777" w:rsidTr="00117C1B">
        <w:tc>
          <w:tcPr>
            <w:tcW w:w="3537" w:type="dxa"/>
          </w:tcPr>
          <w:p w14:paraId="20D11679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Kultur (sb.)</w:t>
            </w:r>
          </w:p>
        </w:tc>
        <w:tc>
          <w:tcPr>
            <w:tcW w:w="3827" w:type="dxa"/>
          </w:tcPr>
          <w:p w14:paraId="1057D16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kultur </w:t>
            </w:r>
          </w:p>
        </w:tc>
        <w:tc>
          <w:tcPr>
            <w:tcW w:w="1134" w:type="dxa"/>
          </w:tcPr>
          <w:p w14:paraId="14097E7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B4656F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07728C5" w14:textId="77777777" w:rsidTr="00117C1B">
        <w:tc>
          <w:tcPr>
            <w:tcW w:w="3537" w:type="dxa"/>
          </w:tcPr>
          <w:p w14:paraId="2882DE5C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Künstler (sb.)</w:t>
            </w:r>
          </w:p>
        </w:tc>
        <w:tc>
          <w:tcPr>
            <w:tcW w:w="3827" w:type="dxa"/>
          </w:tcPr>
          <w:p w14:paraId="3F99284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kunstner</w:t>
            </w:r>
          </w:p>
        </w:tc>
        <w:tc>
          <w:tcPr>
            <w:tcW w:w="1134" w:type="dxa"/>
          </w:tcPr>
          <w:p w14:paraId="71AB99E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F3C899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4148AB6C" w14:textId="77777777" w:rsidTr="00117C1B">
        <w:tc>
          <w:tcPr>
            <w:tcW w:w="3537" w:type="dxa"/>
          </w:tcPr>
          <w:p w14:paraId="6663C8E8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Lebensgefahr (sb.)</w:t>
            </w:r>
          </w:p>
        </w:tc>
        <w:tc>
          <w:tcPr>
            <w:tcW w:w="3827" w:type="dxa"/>
          </w:tcPr>
          <w:p w14:paraId="1D1F671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livsfare</w:t>
            </w:r>
          </w:p>
        </w:tc>
        <w:tc>
          <w:tcPr>
            <w:tcW w:w="1134" w:type="dxa"/>
          </w:tcPr>
          <w:p w14:paraId="58C2AC07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F4E7E1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351FCF8" w14:textId="77777777" w:rsidTr="00117C1B">
        <w:tc>
          <w:tcPr>
            <w:tcW w:w="3537" w:type="dxa"/>
          </w:tcPr>
          <w:p w14:paraId="1BE5315E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Maschinengewehr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2A3A28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maskingevær</w:t>
            </w:r>
          </w:p>
        </w:tc>
        <w:tc>
          <w:tcPr>
            <w:tcW w:w="1134" w:type="dxa"/>
          </w:tcPr>
          <w:p w14:paraId="1A9F553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D95B51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43F71046" w14:textId="77777777" w:rsidTr="00117C1B">
        <w:tc>
          <w:tcPr>
            <w:tcW w:w="3537" w:type="dxa"/>
          </w:tcPr>
          <w:p w14:paraId="1B626B12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Massenflucht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29B2552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masseflugt</w:t>
            </w:r>
          </w:p>
        </w:tc>
        <w:tc>
          <w:tcPr>
            <w:tcW w:w="1134" w:type="dxa"/>
          </w:tcPr>
          <w:p w14:paraId="39788052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EDF9F81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7012F45C" w14:textId="77777777" w:rsidTr="00117C1B">
        <w:tc>
          <w:tcPr>
            <w:tcW w:w="3537" w:type="dxa"/>
          </w:tcPr>
          <w:p w14:paraId="7838234B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Maueropfer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CAEFA9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muroffer</w:t>
            </w:r>
          </w:p>
        </w:tc>
        <w:tc>
          <w:tcPr>
            <w:tcW w:w="1134" w:type="dxa"/>
          </w:tcPr>
          <w:p w14:paraId="7FD066E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79092D12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212B869" w14:textId="77777777" w:rsidTr="00117C1B">
        <w:tc>
          <w:tcPr>
            <w:tcW w:w="3537" w:type="dxa"/>
          </w:tcPr>
          <w:p w14:paraId="2235721F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Multikulti (adj.)</w:t>
            </w:r>
          </w:p>
        </w:tc>
        <w:tc>
          <w:tcPr>
            <w:tcW w:w="3827" w:type="dxa"/>
          </w:tcPr>
          <w:p w14:paraId="7767DD1C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multikultur/multikulturel</w:t>
            </w:r>
          </w:p>
        </w:tc>
        <w:tc>
          <w:tcPr>
            <w:tcW w:w="1134" w:type="dxa"/>
          </w:tcPr>
          <w:p w14:paraId="669A70C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DE695E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1F362E6F" w14:textId="77777777" w:rsidTr="00117C1B">
        <w:tc>
          <w:tcPr>
            <w:tcW w:w="3537" w:type="dxa"/>
          </w:tcPr>
          <w:p w14:paraId="43394BAB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Nachteil (sb.)</w:t>
            </w:r>
          </w:p>
        </w:tc>
        <w:tc>
          <w:tcPr>
            <w:tcW w:w="3827" w:type="dxa"/>
          </w:tcPr>
          <w:p w14:paraId="0818A97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ulempe</w:t>
            </w:r>
          </w:p>
        </w:tc>
        <w:tc>
          <w:tcPr>
            <w:tcW w:w="1134" w:type="dxa"/>
          </w:tcPr>
          <w:p w14:paraId="352981C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1465C4A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45540E0" w14:textId="77777777" w:rsidTr="00117C1B">
        <w:tc>
          <w:tcPr>
            <w:tcW w:w="3537" w:type="dxa"/>
          </w:tcPr>
          <w:p w14:paraId="7CA02426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Schiessbefehl (sb.)</w:t>
            </w:r>
            <w:r w:rsidRPr="000D4E19">
              <w:rPr>
                <w:rFonts w:ascii="Cambria" w:hAnsi="Cambria"/>
                <w:b/>
                <w:lang w:val="de-DE"/>
              </w:rPr>
              <w:tab/>
              <w:t xml:space="preserve"> </w:t>
            </w:r>
          </w:p>
        </w:tc>
        <w:tc>
          <w:tcPr>
            <w:tcW w:w="3827" w:type="dxa"/>
          </w:tcPr>
          <w:p w14:paraId="2697BF1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skudbefaling</w:t>
            </w:r>
          </w:p>
        </w:tc>
        <w:tc>
          <w:tcPr>
            <w:tcW w:w="1134" w:type="dxa"/>
          </w:tcPr>
          <w:p w14:paraId="268B986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461505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60EF1334" w14:textId="77777777" w:rsidTr="00117C1B">
        <w:tc>
          <w:tcPr>
            <w:tcW w:w="3537" w:type="dxa"/>
          </w:tcPr>
          <w:p w14:paraId="45A6AE96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Schuss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268488D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skud</w:t>
            </w:r>
          </w:p>
        </w:tc>
        <w:tc>
          <w:tcPr>
            <w:tcW w:w="1134" w:type="dxa"/>
          </w:tcPr>
          <w:p w14:paraId="4582332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2EF0A4C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776887EC" w14:textId="77777777" w:rsidTr="00117C1B">
        <w:tc>
          <w:tcPr>
            <w:tcW w:w="3537" w:type="dxa"/>
          </w:tcPr>
          <w:p w14:paraId="4EC09DB6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Stacheldraht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E6F3791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pigtråd</w:t>
            </w:r>
          </w:p>
        </w:tc>
        <w:tc>
          <w:tcPr>
            <w:tcW w:w="1134" w:type="dxa"/>
          </w:tcPr>
          <w:p w14:paraId="1BB3977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3C63EE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0C32D0A9" w14:textId="77777777" w:rsidTr="00117C1B">
        <w:tc>
          <w:tcPr>
            <w:tcW w:w="3537" w:type="dxa"/>
          </w:tcPr>
          <w:p w14:paraId="00335EAD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lastRenderedPageBreak/>
              <w:t>Stadtrundfahrt (sb.)</w:t>
            </w:r>
          </w:p>
        </w:tc>
        <w:tc>
          <w:tcPr>
            <w:tcW w:w="3827" w:type="dxa"/>
          </w:tcPr>
          <w:p w14:paraId="4DC3C2B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byrundtur</w:t>
            </w:r>
          </w:p>
        </w:tc>
        <w:tc>
          <w:tcPr>
            <w:tcW w:w="1134" w:type="dxa"/>
          </w:tcPr>
          <w:p w14:paraId="6A12360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7AFBEA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43808DFC" w14:textId="77777777" w:rsidTr="00117C1B">
        <w:tc>
          <w:tcPr>
            <w:tcW w:w="3537" w:type="dxa"/>
          </w:tcPr>
          <w:p w14:paraId="147BA6C2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Stadtviertel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66B91F4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kvarter/bydel</w:t>
            </w:r>
          </w:p>
        </w:tc>
        <w:tc>
          <w:tcPr>
            <w:tcW w:w="1134" w:type="dxa"/>
          </w:tcPr>
          <w:p w14:paraId="66F155C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374D0F1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0BE5BC6E" w14:textId="77777777" w:rsidTr="00117C1B">
        <w:tc>
          <w:tcPr>
            <w:tcW w:w="3537" w:type="dxa"/>
          </w:tcPr>
          <w:p w14:paraId="35D3CD9F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Streetart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98414C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streetart</w:t>
            </w:r>
          </w:p>
        </w:tc>
        <w:tc>
          <w:tcPr>
            <w:tcW w:w="1134" w:type="dxa"/>
          </w:tcPr>
          <w:p w14:paraId="7B1D926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8861BD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E4B9A4D" w14:textId="77777777" w:rsidTr="00117C1B">
        <w:tc>
          <w:tcPr>
            <w:tcW w:w="3537" w:type="dxa"/>
          </w:tcPr>
          <w:p w14:paraId="077A6E7A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Tagesschein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EECFFB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dagsbillet</w:t>
            </w:r>
          </w:p>
        </w:tc>
        <w:tc>
          <w:tcPr>
            <w:tcW w:w="1134" w:type="dxa"/>
          </w:tcPr>
          <w:p w14:paraId="651B98B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EBEF1B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1BF9ADB" w14:textId="77777777" w:rsidTr="00117C1B">
        <w:tc>
          <w:tcPr>
            <w:tcW w:w="3537" w:type="dxa"/>
          </w:tcPr>
          <w:p w14:paraId="256B4508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Todesstreifen (sb.) 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F43FB3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dødsstriben/ingenmandsland</w:t>
            </w:r>
          </w:p>
        </w:tc>
        <w:tc>
          <w:tcPr>
            <w:tcW w:w="1134" w:type="dxa"/>
          </w:tcPr>
          <w:p w14:paraId="0E08D5A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03FA3B3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A17D0BF" w14:textId="77777777" w:rsidTr="00117C1B">
        <w:tc>
          <w:tcPr>
            <w:tcW w:w="3537" w:type="dxa"/>
          </w:tcPr>
          <w:p w14:paraId="1EA49B87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Tourismus (sb.)</w:t>
            </w:r>
          </w:p>
        </w:tc>
        <w:tc>
          <w:tcPr>
            <w:tcW w:w="3827" w:type="dxa"/>
          </w:tcPr>
          <w:p w14:paraId="2BEF46F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turisme</w:t>
            </w:r>
          </w:p>
        </w:tc>
        <w:tc>
          <w:tcPr>
            <w:tcW w:w="1134" w:type="dxa"/>
          </w:tcPr>
          <w:p w14:paraId="158218B2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AFA298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6761A777" w14:textId="77777777" w:rsidTr="00117C1B">
        <w:tc>
          <w:tcPr>
            <w:tcW w:w="3537" w:type="dxa"/>
          </w:tcPr>
          <w:p w14:paraId="6EB00BC5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trennen (vb.)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2C0835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dele/skille/adskille/separere</w:t>
            </w:r>
          </w:p>
        </w:tc>
        <w:tc>
          <w:tcPr>
            <w:tcW w:w="1134" w:type="dxa"/>
          </w:tcPr>
          <w:p w14:paraId="5E7BADB2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9C360B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8D12E51" w14:textId="77777777" w:rsidTr="00117C1B">
        <w:tc>
          <w:tcPr>
            <w:tcW w:w="3537" w:type="dxa"/>
          </w:tcPr>
          <w:p w14:paraId="28626469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Trennung (sb.) </w:t>
            </w:r>
          </w:p>
        </w:tc>
        <w:tc>
          <w:tcPr>
            <w:tcW w:w="3827" w:type="dxa"/>
          </w:tcPr>
          <w:p w14:paraId="61B2E45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adskillelse/deling</w:t>
            </w:r>
          </w:p>
        </w:tc>
        <w:tc>
          <w:tcPr>
            <w:tcW w:w="1134" w:type="dxa"/>
          </w:tcPr>
          <w:p w14:paraId="26EFA3EC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527049E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0E615014" w14:textId="77777777" w:rsidTr="00117C1B">
        <w:trPr>
          <w:trHeight w:val="316"/>
        </w:trPr>
        <w:tc>
          <w:tcPr>
            <w:tcW w:w="3537" w:type="dxa"/>
          </w:tcPr>
          <w:p w14:paraId="4BEAA0C2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Trümmer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326095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ruiner</w:t>
            </w:r>
          </w:p>
        </w:tc>
        <w:tc>
          <w:tcPr>
            <w:tcW w:w="1134" w:type="dxa"/>
          </w:tcPr>
          <w:p w14:paraId="6540564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703A79D8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2545071A" w14:textId="77777777" w:rsidTr="00117C1B">
        <w:tc>
          <w:tcPr>
            <w:tcW w:w="3537" w:type="dxa"/>
          </w:tcPr>
          <w:p w14:paraId="4649C570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Tunnel (sb.)</w:t>
            </w:r>
          </w:p>
        </w:tc>
        <w:tc>
          <w:tcPr>
            <w:tcW w:w="3827" w:type="dxa"/>
          </w:tcPr>
          <w:p w14:paraId="1728400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tunnel</w:t>
            </w:r>
          </w:p>
        </w:tc>
        <w:tc>
          <w:tcPr>
            <w:tcW w:w="1134" w:type="dxa"/>
          </w:tcPr>
          <w:p w14:paraId="7E2D9E1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3717C09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1155FC91" w14:textId="77777777" w:rsidTr="00117C1B">
        <w:tc>
          <w:tcPr>
            <w:tcW w:w="3537" w:type="dxa"/>
          </w:tcPr>
          <w:p w14:paraId="642E2F88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Turm (sb.)</w:t>
            </w:r>
          </w:p>
        </w:tc>
        <w:tc>
          <w:tcPr>
            <w:tcW w:w="3827" w:type="dxa"/>
          </w:tcPr>
          <w:p w14:paraId="5AE2725C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tårn</w:t>
            </w:r>
          </w:p>
        </w:tc>
        <w:tc>
          <w:tcPr>
            <w:tcW w:w="1134" w:type="dxa"/>
          </w:tcPr>
          <w:p w14:paraId="3C4A1A39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01DCDEA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0B6FAD9" w14:textId="77777777" w:rsidTr="00117C1B">
        <w:tc>
          <w:tcPr>
            <w:tcW w:w="3537" w:type="dxa"/>
          </w:tcPr>
          <w:p w14:paraId="2AC708FE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verboten (adj.)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0B0B93D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forbudt</w:t>
            </w:r>
          </w:p>
        </w:tc>
        <w:tc>
          <w:tcPr>
            <w:tcW w:w="1134" w:type="dxa"/>
          </w:tcPr>
          <w:p w14:paraId="06BF1F2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D1A9AF1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11AF2F91" w14:textId="77777777" w:rsidTr="00117C1B">
        <w:tc>
          <w:tcPr>
            <w:tcW w:w="3537" w:type="dxa"/>
          </w:tcPr>
          <w:p w14:paraId="76C234DD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Vielfalt (sb.)</w:t>
            </w:r>
          </w:p>
        </w:tc>
        <w:tc>
          <w:tcPr>
            <w:tcW w:w="3827" w:type="dxa"/>
          </w:tcPr>
          <w:p w14:paraId="137300EB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mangfoldighed</w:t>
            </w:r>
          </w:p>
        </w:tc>
        <w:tc>
          <w:tcPr>
            <w:tcW w:w="1134" w:type="dxa"/>
          </w:tcPr>
          <w:p w14:paraId="3DF6E9F3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4479DA0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4A6E4D21" w14:textId="77777777" w:rsidTr="00117C1B">
        <w:tc>
          <w:tcPr>
            <w:tcW w:w="3537" w:type="dxa"/>
          </w:tcPr>
          <w:p w14:paraId="08C09769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Vorteil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5F7D406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fordel</w:t>
            </w:r>
          </w:p>
        </w:tc>
        <w:tc>
          <w:tcPr>
            <w:tcW w:w="1134" w:type="dxa"/>
          </w:tcPr>
          <w:p w14:paraId="631D9905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01844596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6C55B4F0" w14:textId="77777777" w:rsidTr="00117C1B">
        <w:tc>
          <w:tcPr>
            <w:tcW w:w="3537" w:type="dxa"/>
          </w:tcPr>
          <w:p w14:paraId="0491C954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Wahrzeichen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67E54E64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vartegn</w:t>
            </w:r>
          </w:p>
        </w:tc>
        <w:tc>
          <w:tcPr>
            <w:tcW w:w="1134" w:type="dxa"/>
          </w:tcPr>
          <w:p w14:paraId="62FD38F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277FC92E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  <w:tr w:rsidR="00117C1B" w:rsidRPr="00B87AAE" w14:paraId="389AE3FD" w14:textId="77777777" w:rsidTr="00117C1B">
        <w:tc>
          <w:tcPr>
            <w:tcW w:w="3537" w:type="dxa"/>
          </w:tcPr>
          <w:p w14:paraId="2F0B431D" w14:textId="77777777" w:rsidR="00117C1B" w:rsidRPr="000D4E19" w:rsidRDefault="00117C1B" w:rsidP="00134F52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Wiedervereinigung (sb.) </w:t>
            </w:r>
          </w:p>
        </w:tc>
        <w:tc>
          <w:tcPr>
            <w:tcW w:w="3827" w:type="dxa"/>
          </w:tcPr>
          <w:p w14:paraId="5E1A86FA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genforening</w:t>
            </w:r>
          </w:p>
        </w:tc>
        <w:tc>
          <w:tcPr>
            <w:tcW w:w="1134" w:type="dxa"/>
          </w:tcPr>
          <w:p w14:paraId="3AB8FDB0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24" w:type="dxa"/>
          </w:tcPr>
          <w:p w14:paraId="65E90CBF" w14:textId="77777777" w:rsidR="00117C1B" w:rsidRPr="00B87AAE" w:rsidRDefault="00117C1B" w:rsidP="00134F52">
            <w:pPr>
              <w:rPr>
                <w:rFonts w:ascii="Cambria" w:hAnsi="Cambria"/>
                <w:lang w:val="de-DE"/>
              </w:rPr>
            </w:pPr>
          </w:p>
        </w:tc>
      </w:tr>
    </w:tbl>
    <w:p w14:paraId="29292A44" w14:textId="77777777" w:rsidR="000F66E4" w:rsidRDefault="000F66E4" w:rsidP="000F66E4">
      <w:pPr>
        <w:rPr>
          <w:rFonts w:ascii="Cambria" w:hAnsi="Cambria"/>
          <w:lang w:val="de-DE"/>
        </w:rPr>
      </w:pPr>
    </w:p>
    <w:p w14:paraId="2B4745E0" w14:textId="77777777" w:rsidR="000F66E4" w:rsidRDefault="000F66E4" w:rsidP="000F66E4">
      <w:pPr>
        <w:rPr>
          <w:rFonts w:ascii="Cambria" w:hAnsi="Cambria"/>
          <w:lang w:val="de-DE"/>
        </w:rPr>
      </w:pPr>
    </w:p>
    <w:p w14:paraId="68506DAD" w14:textId="77777777" w:rsidR="000F66E4" w:rsidRDefault="000F66E4" w:rsidP="000F66E4">
      <w:pPr>
        <w:rPr>
          <w:rFonts w:ascii="Cambria" w:hAnsi="Cambria"/>
          <w:lang w:val="de-DE"/>
        </w:rPr>
      </w:pPr>
    </w:p>
    <w:p w14:paraId="708C74BD" w14:textId="77777777" w:rsidR="000F66E4" w:rsidRDefault="00117C1B" w:rsidP="000F66E4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sz w:val="28"/>
          <w:lang w:val="de-DE"/>
        </w:rPr>
        <w:t>Test 2</w:t>
      </w:r>
      <w:r w:rsidR="000F66E4">
        <w:rPr>
          <w:rFonts w:ascii="Cambria" w:hAnsi="Cambria"/>
          <w:sz w:val="28"/>
          <w:lang w:val="de-DE"/>
        </w:rPr>
        <w:t>.0</w:t>
      </w:r>
      <w:r w:rsidR="000F66E4" w:rsidRPr="007D5920">
        <w:rPr>
          <w:rFonts w:ascii="Cambria" w:hAnsi="Cambria"/>
          <w:sz w:val="28"/>
          <w:lang w:val="de-DE"/>
        </w:rPr>
        <w:t>: Ich habe _____________/50 Wörter richtig gemacht</w:t>
      </w:r>
    </w:p>
    <w:p w14:paraId="57677045" w14:textId="77777777" w:rsidR="000F66E4" w:rsidRDefault="000F66E4" w:rsidP="000F66E4">
      <w:pPr>
        <w:rPr>
          <w:rFonts w:ascii="Cambria" w:hAnsi="Cambria"/>
          <w:sz w:val="28"/>
          <w:lang w:val="de-DE"/>
        </w:rPr>
      </w:pPr>
    </w:p>
    <w:p w14:paraId="364AD96A" w14:textId="77777777" w:rsidR="000F66E4" w:rsidRDefault="000F66E4" w:rsidP="000F66E4">
      <w:pPr>
        <w:rPr>
          <w:rFonts w:ascii="Cambria" w:hAnsi="Cambria"/>
          <w:sz w:val="28"/>
          <w:lang w:val="de-DE"/>
        </w:rPr>
      </w:pPr>
    </w:p>
    <w:p w14:paraId="708382E2" w14:textId="77777777" w:rsidR="000F66E4" w:rsidRPr="007D5920" w:rsidRDefault="000F66E4" w:rsidP="000F66E4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noProof/>
          <w:sz w:val="28"/>
          <w:lang w:eastAsia="zh-CN"/>
        </w:rPr>
        <w:drawing>
          <wp:anchor distT="0" distB="0" distL="114300" distR="114300" simplePos="0" relativeHeight="251659264" behindDoc="1" locked="0" layoutInCell="1" allowOverlap="1" wp14:anchorId="711A08EE" wp14:editId="0ED581E2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10DF8" w14:textId="77777777" w:rsidR="000F66E4" w:rsidRDefault="000F66E4" w:rsidP="000F66E4">
      <w:pPr>
        <w:rPr>
          <w:lang w:val="de-DE"/>
        </w:rPr>
      </w:pPr>
    </w:p>
    <w:p w14:paraId="5AC18BEE" w14:textId="77777777" w:rsidR="000F66E4" w:rsidRDefault="000F66E4" w:rsidP="000F66E4">
      <w:pPr>
        <w:rPr>
          <w:lang w:val="de-DE"/>
        </w:rPr>
      </w:pPr>
    </w:p>
    <w:p w14:paraId="4E220313" w14:textId="77777777" w:rsidR="000F66E4" w:rsidRDefault="000F66E4" w:rsidP="000F66E4">
      <w:pPr>
        <w:rPr>
          <w:lang w:val="de-DE"/>
        </w:rPr>
      </w:pPr>
    </w:p>
    <w:p w14:paraId="09DCE16C" w14:textId="77777777" w:rsidR="000F66E4" w:rsidRDefault="000F66E4" w:rsidP="000F66E4">
      <w:pPr>
        <w:rPr>
          <w:lang w:val="de-DE"/>
        </w:rPr>
      </w:pPr>
    </w:p>
    <w:p w14:paraId="79C0A6D3" w14:textId="77777777" w:rsidR="000F66E4" w:rsidRDefault="000F66E4" w:rsidP="000F66E4">
      <w:pPr>
        <w:rPr>
          <w:lang w:val="de-DE"/>
        </w:rPr>
      </w:pPr>
    </w:p>
    <w:p w14:paraId="6ECCEE80" w14:textId="77777777" w:rsidR="000F66E4" w:rsidRDefault="000F66E4" w:rsidP="000F66E4">
      <w:pPr>
        <w:rPr>
          <w:lang w:val="de-DE"/>
        </w:rPr>
      </w:pPr>
    </w:p>
    <w:p w14:paraId="46E69C76" w14:textId="77777777" w:rsidR="000F66E4" w:rsidRDefault="000F66E4" w:rsidP="000F66E4">
      <w:pPr>
        <w:rPr>
          <w:lang w:val="de-DE"/>
        </w:rPr>
      </w:pPr>
    </w:p>
    <w:p w14:paraId="180D2D5E" w14:textId="77777777" w:rsidR="000F66E4" w:rsidRDefault="000F66E4" w:rsidP="000F66E4">
      <w:pPr>
        <w:rPr>
          <w:lang w:val="de-DE"/>
        </w:rPr>
      </w:pPr>
    </w:p>
    <w:p w14:paraId="4C922219" w14:textId="77777777" w:rsidR="000F66E4" w:rsidRDefault="000F66E4" w:rsidP="000F66E4">
      <w:pPr>
        <w:rPr>
          <w:lang w:val="de-DE"/>
        </w:rPr>
      </w:pPr>
    </w:p>
    <w:p w14:paraId="1D3306B4" w14:textId="77777777" w:rsidR="000F66E4" w:rsidRDefault="000F66E4" w:rsidP="000F66E4">
      <w:pPr>
        <w:rPr>
          <w:lang w:val="de-DE"/>
        </w:rPr>
      </w:pPr>
    </w:p>
    <w:p w14:paraId="4994F744" w14:textId="77777777" w:rsidR="000F66E4" w:rsidRDefault="000F66E4" w:rsidP="000F66E4">
      <w:pPr>
        <w:rPr>
          <w:lang w:val="de-DE"/>
        </w:rPr>
      </w:pPr>
    </w:p>
    <w:p w14:paraId="72DEB74E" w14:textId="77777777" w:rsidR="000F66E4" w:rsidRPr="00C24E1B" w:rsidRDefault="000F66E4" w:rsidP="000F66E4">
      <w:pPr>
        <w:rPr>
          <w:lang w:val="de-DE"/>
        </w:rPr>
      </w:pPr>
    </w:p>
    <w:p w14:paraId="652B0FBD" w14:textId="77777777" w:rsidR="001814B7" w:rsidRPr="000F66E4" w:rsidRDefault="00AB26E3">
      <w:pPr>
        <w:rPr>
          <w:lang w:val="de-DE"/>
        </w:rPr>
      </w:pPr>
    </w:p>
    <w:sectPr w:rsidR="001814B7" w:rsidRPr="000F66E4" w:rsidSect="00234EE9">
      <w:footerReference w:type="default" r:id="rId11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FF65" w14:textId="77777777" w:rsidR="00AB26E3" w:rsidRDefault="00AB26E3">
      <w:r>
        <w:separator/>
      </w:r>
    </w:p>
  </w:endnote>
  <w:endnote w:type="continuationSeparator" w:id="0">
    <w:p w14:paraId="5385CEB5" w14:textId="77777777" w:rsidR="00AB26E3" w:rsidRDefault="00A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E0B6" w14:textId="77777777" w:rsidR="00023597" w:rsidRDefault="00117C1B">
    <w:pPr>
      <w:pStyle w:val="Sidefod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145554E" wp14:editId="0BE69716">
          <wp:simplePos x="0" y="0"/>
          <wp:positionH relativeFrom="column">
            <wp:posOffset>5389245</wp:posOffset>
          </wp:positionH>
          <wp:positionV relativeFrom="paragraph">
            <wp:posOffset>-339725</wp:posOffset>
          </wp:positionV>
          <wp:extent cx="898525" cy="7620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EE350" wp14:editId="0FA33002">
              <wp:simplePos x="0" y="0"/>
              <wp:positionH relativeFrom="column">
                <wp:posOffset>-328930</wp:posOffset>
              </wp:positionH>
              <wp:positionV relativeFrom="paragraph">
                <wp:posOffset>1905</wp:posOffset>
              </wp:positionV>
              <wp:extent cx="5909310" cy="342900"/>
              <wp:effectExtent l="0" t="0" r="0" b="12700"/>
              <wp:wrapSquare wrapText="bothSides"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2757C32" w14:textId="77777777" w:rsidR="00023597" w:rsidRPr="000448B5" w:rsidRDefault="00117C1B" w:rsidP="0002359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02A37DE" w14:textId="77777777" w:rsidR="00023597" w:rsidRPr="00023597" w:rsidRDefault="00AB26E3" w:rsidP="0002359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83EE350" id="_x0000_t202" coordsize="21600,21600" o:spt="202" path="m0,0l0,21600,21600,21600,21600,0xe">
              <v:stroke joinstyle="miter"/>
              <v:path gradientshapeok="t" o:connecttype="rect"/>
            </v:shapetype>
            <v:shape id="Tekstfelt 8" o:spid="_x0000_s1026" type="#_x0000_t202" style="position:absolute;margin-left:-25.9pt;margin-top:.15pt;width:465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" filled="f" stroked="f">
              <v:textbox>
                <w:txbxContent>
                  <w:p w14:paraId="02757C32" w14:textId="77777777" w:rsidR="00023597" w:rsidRPr="000448B5" w:rsidRDefault="00117C1B" w:rsidP="0002359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02A37DE" w14:textId="77777777" w:rsidR="00023597" w:rsidRPr="00023597" w:rsidRDefault="00117C1B" w:rsidP="0002359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29C9" w14:textId="77777777" w:rsidR="00AB26E3" w:rsidRDefault="00AB26E3">
      <w:r>
        <w:separator/>
      </w:r>
    </w:p>
  </w:footnote>
  <w:footnote w:type="continuationSeparator" w:id="0">
    <w:p w14:paraId="223AE2C7" w14:textId="77777777" w:rsidR="00AB26E3" w:rsidRDefault="00AB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E4"/>
    <w:rsid w:val="000F66E4"/>
    <w:rsid w:val="00117C1B"/>
    <w:rsid w:val="00234EE9"/>
    <w:rsid w:val="0036183D"/>
    <w:rsid w:val="006B2D87"/>
    <w:rsid w:val="008E7F00"/>
    <w:rsid w:val="00A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D2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66E4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0F66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F66E4"/>
    <w:rPr>
      <w:lang w:eastAsia="da-DK"/>
    </w:rPr>
  </w:style>
  <w:style w:type="table" w:styleId="Gittertabel4-farve3">
    <w:name w:val="Grid Table 4 Accent 3"/>
    <w:basedOn w:val="Tabel-Normal"/>
    <w:uiPriority w:val="49"/>
    <w:rsid w:val="000F66E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F66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-Gitter">
    <w:name w:val="Table Grid"/>
    <w:basedOn w:val="Tabel-Normal"/>
    <w:uiPriority w:val="39"/>
    <w:rsid w:val="000F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Microsoft Office-bruger</cp:lastModifiedBy>
  <cp:revision>2</cp:revision>
  <dcterms:created xsi:type="dcterms:W3CDTF">2017-09-25T14:39:00Z</dcterms:created>
  <dcterms:modified xsi:type="dcterms:W3CDTF">2018-02-08T10:50:00Z</dcterms:modified>
</cp:coreProperties>
</file>