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9B0B" w14:textId="77777777" w:rsidR="00316034" w:rsidRDefault="0051151B" w:rsidP="00510375">
      <w:pPr>
        <w:jc w:val="center"/>
        <w:rPr>
          <w:rFonts w:ascii="Avenir Next Regular" w:hAnsi="Avenir Next Regular"/>
          <w:sz w:val="72"/>
          <w:szCs w:val="72"/>
        </w:rPr>
      </w:pPr>
      <w:r w:rsidRPr="0051151B">
        <w:rPr>
          <w:rFonts w:ascii="Avenir Next Regular" w:hAnsi="Avenir Next Regular"/>
          <w:sz w:val="72"/>
          <w:szCs w:val="72"/>
        </w:rPr>
        <w:t>Bisætninger</w:t>
      </w:r>
    </w:p>
    <w:p w14:paraId="1302C40C" w14:textId="77777777" w:rsidR="00E51233" w:rsidRDefault="00E51233">
      <w:pPr>
        <w:rPr>
          <w:rFonts w:ascii="Avenir Next Regular" w:hAnsi="Avenir Next Regular"/>
        </w:rPr>
      </w:pPr>
    </w:p>
    <w:p w14:paraId="6C27CC09" w14:textId="77777777" w:rsidR="00E51233" w:rsidRDefault="00E51233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Klip den blå firkant ud samt alle de resterende ord enkeltvis.</w:t>
      </w:r>
    </w:p>
    <w:p w14:paraId="4DCB60A4" w14:textId="77777777" w:rsidR="00E51233" w:rsidRDefault="00E51233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Eleverne skal parvis færdiggøre bisætninger</w:t>
      </w:r>
      <w:r w:rsidR="00393DCA">
        <w:rPr>
          <w:rFonts w:ascii="Avenir Next Regular" w:hAnsi="Avenir Next Regular"/>
          <w:b/>
        </w:rPr>
        <w:t>ne</w:t>
      </w:r>
      <w:r>
        <w:rPr>
          <w:rFonts w:ascii="Avenir Next Regular" w:hAnsi="Avenir Next Regular"/>
          <w:b/>
        </w:rPr>
        <w:t xml:space="preserve"> </w:t>
      </w:r>
      <w:bookmarkStart w:id="0" w:name="_GoBack"/>
      <w:bookmarkEnd w:id="0"/>
      <w:r>
        <w:rPr>
          <w:rFonts w:ascii="Avenir Next Regular" w:hAnsi="Avenir Next Regular"/>
          <w:b/>
        </w:rPr>
        <w:t>ved at lægge ”puslespillet” færdigt.</w:t>
      </w:r>
    </w:p>
    <w:p w14:paraId="0E4758A9" w14:textId="77777777" w:rsidR="00E51233" w:rsidRPr="00E51233" w:rsidRDefault="00E51233">
      <w:pPr>
        <w:rPr>
          <w:rFonts w:ascii="Avenir Next Regular" w:hAnsi="Avenir Next Regular"/>
          <w:b/>
        </w:rPr>
      </w:pPr>
    </w:p>
    <w:p w14:paraId="62210024" w14:textId="77777777" w:rsidR="0051151B" w:rsidRDefault="0051151B"/>
    <w:tbl>
      <w:tblPr>
        <w:tblStyle w:val="Tabelgitter"/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2143"/>
        <w:gridCol w:w="1401"/>
        <w:gridCol w:w="2693"/>
        <w:gridCol w:w="1843"/>
      </w:tblGrid>
      <w:tr w:rsidR="00CD1AA8" w14:paraId="5A5CDEA6" w14:textId="77777777" w:rsidTr="00CD1AA8">
        <w:tc>
          <w:tcPr>
            <w:tcW w:w="6521" w:type="dxa"/>
            <w:shd w:val="clear" w:color="auto" w:fill="8DB3E2" w:themeFill="text2" w:themeFillTint="66"/>
          </w:tcPr>
          <w:p w14:paraId="270F607D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Ich kaufe den Hund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13F5551C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weil</w:t>
            </w:r>
          </w:p>
        </w:tc>
        <w:tc>
          <w:tcPr>
            <w:tcW w:w="1401" w:type="dxa"/>
          </w:tcPr>
          <w:p w14:paraId="45CEC167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er</w:t>
            </w:r>
          </w:p>
        </w:tc>
        <w:tc>
          <w:tcPr>
            <w:tcW w:w="2693" w:type="dxa"/>
          </w:tcPr>
          <w:p w14:paraId="27DE6908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süß</w:t>
            </w:r>
          </w:p>
        </w:tc>
        <w:tc>
          <w:tcPr>
            <w:tcW w:w="1843" w:type="dxa"/>
          </w:tcPr>
          <w:p w14:paraId="1A701EDE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ist</w:t>
            </w:r>
          </w:p>
        </w:tc>
      </w:tr>
      <w:tr w:rsidR="00CD1AA8" w14:paraId="378FFA74" w14:textId="77777777" w:rsidTr="00CD1AA8">
        <w:tc>
          <w:tcPr>
            <w:tcW w:w="6521" w:type="dxa"/>
            <w:shd w:val="clear" w:color="auto" w:fill="8DB3E2" w:themeFill="text2" w:themeFillTint="66"/>
          </w:tcPr>
          <w:p w14:paraId="37D66264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Du darfst nach Hause gehen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3689793C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wenn</w:t>
            </w:r>
          </w:p>
        </w:tc>
        <w:tc>
          <w:tcPr>
            <w:tcW w:w="1401" w:type="dxa"/>
          </w:tcPr>
          <w:p w14:paraId="52FCC3A5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du</w:t>
            </w:r>
          </w:p>
        </w:tc>
        <w:tc>
          <w:tcPr>
            <w:tcW w:w="2693" w:type="dxa"/>
          </w:tcPr>
          <w:p w14:paraId="45EA6A68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fertig</w:t>
            </w:r>
          </w:p>
        </w:tc>
        <w:tc>
          <w:tcPr>
            <w:tcW w:w="1843" w:type="dxa"/>
          </w:tcPr>
          <w:p w14:paraId="4D00ECF9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bist</w:t>
            </w:r>
          </w:p>
        </w:tc>
      </w:tr>
      <w:tr w:rsidR="00CD1AA8" w14:paraId="0E482F38" w14:textId="77777777" w:rsidTr="00CD1AA8">
        <w:tc>
          <w:tcPr>
            <w:tcW w:w="6521" w:type="dxa"/>
            <w:shd w:val="clear" w:color="auto" w:fill="8DB3E2" w:themeFill="text2" w:themeFillTint="66"/>
          </w:tcPr>
          <w:p w14:paraId="2988007F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Der Mann war sehr schlimm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6187BF22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als</w:t>
            </w:r>
          </w:p>
        </w:tc>
        <w:tc>
          <w:tcPr>
            <w:tcW w:w="1401" w:type="dxa"/>
          </w:tcPr>
          <w:p w14:paraId="2FBC61A1" w14:textId="44F3B674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er</w:t>
            </w:r>
          </w:p>
        </w:tc>
        <w:tc>
          <w:tcPr>
            <w:tcW w:w="2693" w:type="dxa"/>
          </w:tcPr>
          <w:p w14:paraId="68FA3501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Kind</w:t>
            </w:r>
          </w:p>
        </w:tc>
        <w:tc>
          <w:tcPr>
            <w:tcW w:w="1843" w:type="dxa"/>
          </w:tcPr>
          <w:p w14:paraId="61D04732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war</w:t>
            </w:r>
          </w:p>
        </w:tc>
      </w:tr>
      <w:tr w:rsidR="00CD1AA8" w14:paraId="457E78D3" w14:textId="77777777" w:rsidTr="00CD1AA8">
        <w:tc>
          <w:tcPr>
            <w:tcW w:w="6521" w:type="dxa"/>
            <w:shd w:val="clear" w:color="auto" w:fill="8DB3E2" w:themeFill="text2" w:themeFillTint="66"/>
          </w:tcPr>
          <w:p w14:paraId="024839F6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Die Frau wusste gar nicht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27E431D7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dass</w:t>
            </w:r>
          </w:p>
        </w:tc>
        <w:tc>
          <w:tcPr>
            <w:tcW w:w="1401" w:type="dxa"/>
          </w:tcPr>
          <w:p w14:paraId="7858C3AB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sie</w:t>
            </w:r>
          </w:p>
        </w:tc>
        <w:tc>
          <w:tcPr>
            <w:tcW w:w="2693" w:type="dxa"/>
          </w:tcPr>
          <w:p w14:paraId="005781AB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singen</w:t>
            </w:r>
          </w:p>
        </w:tc>
        <w:tc>
          <w:tcPr>
            <w:tcW w:w="1843" w:type="dxa"/>
          </w:tcPr>
          <w:p w14:paraId="38162B0E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sollte</w:t>
            </w:r>
          </w:p>
        </w:tc>
      </w:tr>
      <w:tr w:rsidR="00CD1AA8" w14:paraId="346B92B0" w14:textId="77777777" w:rsidTr="00CD1AA8">
        <w:tc>
          <w:tcPr>
            <w:tcW w:w="6521" w:type="dxa"/>
            <w:shd w:val="clear" w:color="auto" w:fill="8DB3E2" w:themeFill="text2" w:themeFillTint="66"/>
          </w:tcPr>
          <w:p w14:paraId="1FEE1C7B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Das Kind fragt den Lehrer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0CC76EC2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ob</w:t>
            </w:r>
          </w:p>
        </w:tc>
        <w:tc>
          <w:tcPr>
            <w:tcW w:w="1401" w:type="dxa"/>
          </w:tcPr>
          <w:p w14:paraId="59F0B44F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das</w:t>
            </w:r>
          </w:p>
        </w:tc>
        <w:tc>
          <w:tcPr>
            <w:tcW w:w="2693" w:type="dxa"/>
          </w:tcPr>
          <w:p w14:paraId="02421E82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spannend</w:t>
            </w:r>
          </w:p>
        </w:tc>
        <w:tc>
          <w:tcPr>
            <w:tcW w:w="1843" w:type="dxa"/>
          </w:tcPr>
          <w:p w14:paraId="3D99129B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ist</w:t>
            </w:r>
          </w:p>
        </w:tc>
      </w:tr>
      <w:tr w:rsidR="00CD1AA8" w14:paraId="6FCDBE99" w14:textId="77777777" w:rsidTr="00CD1AA8">
        <w:tc>
          <w:tcPr>
            <w:tcW w:w="6521" w:type="dxa"/>
            <w:shd w:val="clear" w:color="auto" w:fill="8DB3E2" w:themeFill="text2" w:themeFillTint="66"/>
          </w:tcPr>
          <w:p w14:paraId="1DE73445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Wir kaufen das Auto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49CCF5BC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obwohl</w:t>
            </w:r>
          </w:p>
        </w:tc>
        <w:tc>
          <w:tcPr>
            <w:tcW w:w="1401" w:type="dxa"/>
          </w:tcPr>
          <w:p w14:paraId="56FC0FC0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es</w:t>
            </w:r>
          </w:p>
        </w:tc>
        <w:tc>
          <w:tcPr>
            <w:tcW w:w="2693" w:type="dxa"/>
          </w:tcPr>
          <w:p w14:paraId="1EF52C84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teuer</w:t>
            </w:r>
          </w:p>
        </w:tc>
        <w:tc>
          <w:tcPr>
            <w:tcW w:w="1843" w:type="dxa"/>
          </w:tcPr>
          <w:p w14:paraId="3EB98FC8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ist</w:t>
            </w:r>
          </w:p>
        </w:tc>
      </w:tr>
      <w:tr w:rsidR="00CD1AA8" w14:paraId="682A222C" w14:textId="77777777" w:rsidTr="00CD1AA8">
        <w:tc>
          <w:tcPr>
            <w:tcW w:w="6521" w:type="dxa"/>
            <w:shd w:val="clear" w:color="auto" w:fill="8DB3E2" w:themeFill="text2" w:themeFillTint="66"/>
          </w:tcPr>
          <w:p w14:paraId="4315F6B5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Ihr macht die Hausaufgaben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3CA652CC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während</w:t>
            </w:r>
          </w:p>
        </w:tc>
        <w:tc>
          <w:tcPr>
            <w:tcW w:w="1401" w:type="dxa"/>
          </w:tcPr>
          <w:p w14:paraId="53C33C2B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ich</w:t>
            </w:r>
          </w:p>
        </w:tc>
        <w:tc>
          <w:tcPr>
            <w:tcW w:w="2693" w:type="dxa"/>
          </w:tcPr>
          <w:p w14:paraId="03E81238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Eis</w:t>
            </w:r>
          </w:p>
        </w:tc>
        <w:tc>
          <w:tcPr>
            <w:tcW w:w="1843" w:type="dxa"/>
          </w:tcPr>
          <w:p w14:paraId="790FA497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esse</w:t>
            </w:r>
          </w:p>
        </w:tc>
      </w:tr>
      <w:tr w:rsidR="00CD1AA8" w14:paraId="47D282B2" w14:textId="77777777" w:rsidTr="00CD1AA8">
        <w:tc>
          <w:tcPr>
            <w:tcW w:w="6521" w:type="dxa"/>
            <w:shd w:val="clear" w:color="auto" w:fill="8DB3E2" w:themeFill="text2" w:themeFillTint="66"/>
          </w:tcPr>
          <w:p w14:paraId="336DF2CA" w14:textId="77777777" w:rsidR="0051151B" w:rsidRPr="00E51233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E51233">
              <w:rPr>
                <w:rFonts w:ascii="Avenir Next Regular" w:hAnsi="Avenir Next Regular"/>
                <w:sz w:val="48"/>
                <w:szCs w:val="48"/>
                <w:lang w:val="de-DE"/>
              </w:rPr>
              <w:t>Die Eltern essen zu Hause</w:t>
            </w:r>
          </w:p>
        </w:tc>
        <w:tc>
          <w:tcPr>
            <w:tcW w:w="2143" w:type="dxa"/>
            <w:shd w:val="clear" w:color="auto" w:fill="8DB3E2" w:themeFill="text2" w:themeFillTint="66"/>
          </w:tcPr>
          <w:p w14:paraId="1C07EC14" w14:textId="77777777" w:rsidR="0051151B" w:rsidRPr="0051151B" w:rsidRDefault="0051151B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bevor </w:t>
            </w:r>
          </w:p>
        </w:tc>
        <w:tc>
          <w:tcPr>
            <w:tcW w:w="1401" w:type="dxa"/>
          </w:tcPr>
          <w:p w14:paraId="76F873AF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sie</w:t>
            </w:r>
          </w:p>
        </w:tc>
        <w:tc>
          <w:tcPr>
            <w:tcW w:w="2693" w:type="dxa"/>
          </w:tcPr>
          <w:p w14:paraId="347AF829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ins Theater</w:t>
            </w:r>
          </w:p>
        </w:tc>
        <w:tc>
          <w:tcPr>
            <w:tcW w:w="1843" w:type="dxa"/>
          </w:tcPr>
          <w:p w14:paraId="6C8F12D6" w14:textId="77777777" w:rsidR="0051151B" w:rsidRPr="0051151B" w:rsidRDefault="0051151B" w:rsidP="00CD1AA8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51151B">
              <w:rPr>
                <w:rFonts w:ascii="Avenir Next Regular" w:hAnsi="Avenir Next Regular"/>
                <w:sz w:val="48"/>
                <w:szCs w:val="48"/>
                <w:lang w:val="de-DE"/>
              </w:rPr>
              <w:t>gehen</w:t>
            </w:r>
          </w:p>
        </w:tc>
      </w:tr>
    </w:tbl>
    <w:p w14:paraId="71ECB051" w14:textId="77777777" w:rsidR="0051151B" w:rsidRDefault="0051151B"/>
    <w:sectPr w:rsidR="0051151B" w:rsidSect="00CD1AA8">
      <w:footerReference w:type="default" r:id="rId8"/>
      <w:pgSz w:w="16840" w:h="11901" w:orient="landscape"/>
      <w:pgMar w:top="1134" w:right="1134" w:bottom="1134" w:left="1134" w:header="709" w:footer="709" w:gutter="0"/>
      <w:pgBorders w:offsetFrom="page"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7151F" w14:textId="77777777" w:rsidR="001778CC" w:rsidRDefault="001778CC" w:rsidP="001778CC">
      <w:r>
        <w:separator/>
      </w:r>
    </w:p>
  </w:endnote>
  <w:endnote w:type="continuationSeparator" w:id="0">
    <w:p w14:paraId="551CCF4D" w14:textId="77777777" w:rsidR="001778CC" w:rsidRDefault="001778CC" w:rsidP="001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9631" w14:textId="6FD707CB" w:rsidR="001778CC" w:rsidRDefault="00CD1AA8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C50895" wp14:editId="299E9CD7">
          <wp:simplePos x="0" y="0"/>
          <wp:positionH relativeFrom="column">
            <wp:posOffset>8686800</wp:posOffset>
          </wp:positionH>
          <wp:positionV relativeFrom="paragraph">
            <wp:posOffset>-607695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C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6EDE7" wp14:editId="2752EC29">
              <wp:simplePos x="0" y="0"/>
              <wp:positionH relativeFrom="column">
                <wp:posOffset>-163195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091F59" w14:textId="77777777" w:rsidR="001778CC" w:rsidRPr="00F70B67" w:rsidRDefault="001778CC" w:rsidP="001778C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A049EC7" w14:textId="77777777" w:rsidR="001778CC" w:rsidRPr="0029091A" w:rsidRDefault="001778CC" w:rsidP="001778C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12.8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DbOr344gAAAAsBAAAPAAAAAAAAAAAAAAAAANsEAABkcnMvZG93bnJldi54bWxQSwUGAAAAAAQA&#10;BADzAAAA6gUAAAAA&#10;" filled="f" stroked="f">
              <v:textbox>
                <w:txbxContent>
                  <w:p w14:paraId="75091F59" w14:textId="77777777" w:rsidR="001778CC" w:rsidRPr="00F70B67" w:rsidRDefault="001778CC" w:rsidP="001778C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A049EC7" w14:textId="77777777" w:rsidR="001778CC" w:rsidRPr="0029091A" w:rsidRDefault="001778CC" w:rsidP="001778C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0279" w14:textId="77777777" w:rsidR="001778CC" w:rsidRDefault="001778CC" w:rsidP="001778CC">
      <w:r>
        <w:separator/>
      </w:r>
    </w:p>
  </w:footnote>
  <w:footnote w:type="continuationSeparator" w:id="0">
    <w:p w14:paraId="7426DA10" w14:textId="77777777" w:rsidR="001778CC" w:rsidRDefault="001778CC" w:rsidP="0017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B"/>
    <w:rsid w:val="001778CC"/>
    <w:rsid w:val="00316034"/>
    <w:rsid w:val="00393DCA"/>
    <w:rsid w:val="00510375"/>
    <w:rsid w:val="0051151B"/>
    <w:rsid w:val="00CD1AA8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96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1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778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78CC"/>
  </w:style>
  <w:style w:type="paragraph" w:styleId="Sidefod">
    <w:name w:val="footer"/>
    <w:basedOn w:val="Normal"/>
    <w:link w:val="SidefodTegn"/>
    <w:uiPriority w:val="99"/>
    <w:unhideWhenUsed/>
    <w:rsid w:val="001778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78CC"/>
  </w:style>
  <w:style w:type="paragraph" w:styleId="Normalweb">
    <w:name w:val="Normal (Web)"/>
    <w:basedOn w:val="Normal"/>
    <w:uiPriority w:val="99"/>
    <w:semiHidden/>
    <w:unhideWhenUsed/>
    <w:rsid w:val="001778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1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778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78CC"/>
  </w:style>
  <w:style w:type="paragraph" w:styleId="Sidefod">
    <w:name w:val="footer"/>
    <w:basedOn w:val="Normal"/>
    <w:link w:val="SidefodTegn"/>
    <w:uiPriority w:val="99"/>
    <w:unhideWhenUsed/>
    <w:rsid w:val="001778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78CC"/>
  </w:style>
  <w:style w:type="paragraph" w:styleId="Normalweb">
    <w:name w:val="Normal (Web)"/>
    <w:basedOn w:val="Normal"/>
    <w:uiPriority w:val="99"/>
    <w:semiHidden/>
    <w:unhideWhenUsed/>
    <w:rsid w:val="001778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65F8D-7810-5C40-877B-2C44730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458</Characters>
  <Application>Microsoft Macintosh Word</Application>
  <DocSecurity>0</DocSecurity>
  <Lines>3</Lines>
  <Paragraphs>1</Paragraphs>
  <ScaleCrop>false</ScaleCrop>
  <Company>Bjergsnæsskolen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4</cp:revision>
  <cp:lastPrinted>2015-04-24T11:26:00Z</cp:lastPrinted>
  <dcterms:created xsi:type="dcterms:W3CDTF">2015-04-24T11:00:00Z</dcterms:created>
  <dcterms:modified xsi:type="dcterms:W3CDTF">2015-05-03T17:48:00Z</dcterms:modified>
</cp:coreProperties>
</file>